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9AD6" w14:textId="77777777" w:rsidR="000D2121" w:rsidRDefault="000D2121" w:rsidP="00230B99">
      <w:pPr>
        <w:spacing w:after="0"/>
        <w:jc w:val="center"/>
        <w:rPr>
          <w:rFonts w:cs="Calibri"/>
          <w:b/>
          <w:sz w:val="36"/>
        </w:rPr>
      </w:pPr>
      <w:bookmarkStart w:id="0" w:name="_GoBack"/>
      <w:bookmarkEnd w:id="0"/>
      <w:proofErr w:type="spellStart"/>
      <w:r>
        <w:rPr>
          <w:rFonts w:cs="Calibri"/>
          <w:b/>
          <w:sz w:val="36"/>
        </w:rPr>
        <w:t>Başlık</w:t>
      </w:r>
      <w:proofErr w:type="spellEnd"/>
      <w:r>
        <w:rPr>
          <w:rFonts w:cs="Calibri"/>
          <w:b/>
          <w:sz w:val="36"/>
        </w:rPr>
        <w:t xml:space="preserve"> (18pt)</w:t>
      </w:r>
    </w:p>
    <w:p w14:paraId="5579EB5E" w14:textId="77777777" w:rsidR="00AE0CCC" w:rsidRPr="00230B99" w:rsidRDefault="00AE0CCC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YAZAR SOYADI, Adı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YAZAR SOYADI, Adı</w:t>
      </w:r>
      <w:r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…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41475701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595526">
        <w:rPr>
          <w:sz w:val="20"/>
          <w:szCs w:val="20"/>
        </w:rPr>
        <w:t>Kurum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AE0CCC">
        <w:rPr>
          <w:sz w:val="20"/>
          <w:szCs w:val="20"/>
        </w:rPr>
        <w:t>Kurum2</w:t>
      </w:r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68E1A3BE" w14:textId="77777777" w:rsidR="000D2121" w:rsidRPr="00D51ED6" w:rsidRDefault="00432AEC" w:rsidP="00230B99">
      <w:pPr>
        <w:spacing w:after="0"/>
        <w:jc w:val="center"/>
        <w:rPr>
          <w:sz w:val="20"/>
          <w:szCs w:val="20"/>
        </w:rPr>
      </w:pPr>
      <w:hyperlink r:id="rId7" w:history="1">
        <w:r w:rsidR="00230B99" w:rsidRPr="00434700">
          <w:rPr>
            <w:rStyle w:val="Hyperlink"/>
            <w:sz w:val="20"/>
            <w:szCs w:val="20"/>
          </w:rPr>
          <w:t>sorumluyazar@eposta.com.tr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33539CD2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9B3F43D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77AD9ABA" w14:textId="77777777" w:rsidR="00A3569E" w:rsidRPr="001A65A8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AMAÇLAR</w:t>
      </w:r>
    </w:p>
    <w:p w14:paraId="5A15D837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3149F8F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En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1939E1CE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C985FCB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GİRİŞ</w:t>
      </w:r>
    </w:p>
    <w:p w14:paraId="5C9FE548" w14:textId="77777777" w:rsidR="00AE0CCC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Konunun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önemi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kullanımı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literatür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araştırması</w:t>
      </w:r>
      <w:proofErr w:type="spellEnd"/>
      <w:r>
        <w:rPr>
          <w:b/>
          <w:color w:val="000000"/>
          <w:sz w:val="20"/>
          <w:szCs w:val="20"/>
        </w:rPr>
        <w:t xml:space="preserve"> vs…</w:t>
      </w:r>
    </w:p>
    <w:p w14:paraId="7D2BE2A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7A234C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44CF543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60DDA17B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3188E90A" w14:textId="77777777" w:rsidR="00172400" w:rsidRPr="00230B99" w:rsidRDefault="00172400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6C60FA0C" w14:textId="77777777" w:rsidR="00172400" w:rsidRDefault="00172400" w:rsidP="00AE0CCC">
      <w:pPr>
        <w:spacing w:after="0"/>
        <w:jc w:val="both"/>
        <w:rPr>
          <w:rFonts w:cs="Calibri"/>
          <w:sz w:val="20"/>
        </w:rPr>
      </w:pPr>
    </w:p>
    <w:p w14:paraId="5F65A14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58E84767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DENEYSEL </w:t>
      </w:r>
    </w:p>
    <w:p w14:paraId="62081FDE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Malzeme</w:t>
      </w:r>
      <w:proofErr w:type="spellEnd"/>
    </w:p>
    <w:p w14:paraId="6CBB859A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014BBF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proofErr w:type="spellStart"/>
      <w:r w:rsidR="00AE0CCC">
        <w:rPr>
          <w:rFonts w:cs="Calibri"/>
          <w:sz w:val="20"/>
        </w:rPr>
        <w:t>karakter</w:t>
      </w:r>
      <w:proofErr w:type="spellEnd"/>
    </w:p>
    <w:p w14:paraId="59C3C051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5B5CCDA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A809079" w14:textId="77777777" w:rsidR="00777FF5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Yöntem</w:t>
      </w:r>
      <w:proofErr w:type="spellEnd"/>
    </w:p>
    <w:p w14:paraId="61336485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BA4381B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En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</w:t>
      </w:r>
      <w:r w:rsidR="00230B99">
        <w:rPr>
          <w:rFonts w:cs="Calibri"/>
          <w:sz w:val="20"/>
        </w:rPr>
        <w:t>150-</w:t>
      </w: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36092BF7" w14:textId="77777777" w:rsidR="00AE0CCC" w:rsidRPr="007171A9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18E87980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989E404" w14:textId="77777777" w:rsidR="00A3569E" w:rsidRDefault="00904B03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DENEY</w:t>
      </w:r>
      <w:r w:rsidR="00AE0CCC">
        <w:rPr>
          <w:b/>
          <w:color w:val="000000"/>
          <w:sz w:val="20"/>
          <w:szCs w:val="20"/>
        </w:rPr>
        <w:t>SEL SONUÇLAR</w:t>
      </w:r>
      <w:r>
        <w:rPr>
          <w:b/>
          <w:color w:val="000000"/>
          <w:sz w:val="20"/>
          <w:szCs w:val="20"/>
        </w:rPr>
        <w:t>/TARTIŞMA</w:t>
      </w:r>
    </w:p>
    <w:p w14:paraId="29FD2FFE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126E22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7BBE41C3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proofErr w:type="spellStart"/>
      <w:r>
        <w:rPr>
          <w:rFonts w:cs="Calibri"/>
          <w:sz w:val="20"/>
        </w:rPr>
        <w:t>Şekiller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ve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Tablolar</w:t>
      </w:r>
      <w:proofErr w:type="spellEnd"/>
    </w:p>
    <w:p w14:paraId="4CEDC927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  <w:gridCol w:w="748"/>
        <w:gridCol w:w="748"/>
      </w:tblGrid>
      <w:tr w:rsidR="00AE0CCC" w:rsidRPr="00230B99" w14:paraId="638F928F" w14:textId="77777777" w:rsidTr="00230B99">
        <w:tc>
          <w:tcPr>
            <w:tcW w:w="747" w:type="dxa"/>
            <w:shd w:val="clear" w:color="auto" w:fill="auto"/>
          </w:tcPr>
          <w:p w14:paraId="594ACBFC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5807530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C1C88D4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DBA1769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72114A6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B2207B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AE0CCC" w:rsidRPr="00230B99" w14:paraId="07543847" w14:textId="77777777" w:rsidTr="00230B99">
        <w:tc>
          <w:tcPr>
            <w:tcW w:w="747" w:type="dxa"/>
            <w:shd w:val="clear" w:color="auto" w:fill="auto"/>
          </w:tcPr>
          <w:p w14:paraId="15F65B1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710F405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06E30EB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E577DB1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D7DAC5D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094A6D6A" w14:textId="77777777" w:rsidR="00AE0CCC" w:rsidRPr="00230B99" w:rsidRDefault="00AE0CCC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44FFBB2F" w14:textId="77777777" w:rsidR="00AE0CCC" w:rsidRPr="00C255AD" w:rsidRDefault="00AE0CCC" w:rsidP="00904B03">
      <w:pPr>
        <w:spacing w:after="0"/>
        <w:jc w:val="both"/>
        <w:rPr>
          <w:rFonts w:cs="Calibri"/>
          <w:sz w:val="20"/>
        </w:rPr>
      </w:pPr>
    </w:p>
    <w:p w14:paraId="21BCC72D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</w:rPr>
        <w:drawing>
          <wp:inline distT="0" distB="0" distL="0" distR="0" wp14:anchorId="2C541FE0" wp14:editId="3257A034">
            <wp:extent cx="2714625" cy="2105025"/>
            <wp:effectExtent l="0" t="0" r="9525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DFAA" w14:textId="77777777" w:rsidR="00C255AD" w:rsidRPr="00C255AD" w:rsidRDefault="00904B03" w:rsidP="00731344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Ş</w:t>
      </w:r>
      <w:r w:rsidR="00230B99">
        <w:rPr>
          <w:b w:val="0"/>
          <w:color w:val="auto"/>
          <w:sz w:val="20"/>
          <w:szCs w:val="20"/>
        </w:rPr>
        <w:t>ekil</w:t>
      </w:r>
      <w:proofErr w:type="spellEnd"/>
      <w:r w:rsidR="00230B99">
        <w:rPr>
          <w:b w:val="0"/>
          <w:color w:val="auto"/>
          <w:sz w:val="20"/>
          <w:szCs w:val="20"/>
        </w:rPr>
        <w:t xml:space="preserve"> 1. PP </w:t>
      </w:r>
      <w:proofErr w:type="spellStart"/>
      <w:r w:rsidR="00230B99">
        <w:rPr>
          <w:b w:val="0"/>
          <w:color w:val="auto"/>
          <w:sz w:val="20"/>
          <w:szCs w:val="20"/>
        </w:rPr>
        <w:t>ve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PETin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kristalinitesinin</w:t>
      </w:r>
      <w:proofErr w:type="spellEnd"/>
      <w:r w:rsidR="00230B99">
        <w:rPr>
          <w:b w:val="0"/>
          <w:color w:val="auto"/>
          <w:sz w:val="20"/>
          <w:szCs w:val="20"/>
        </w:rPr>
        <w:t xml:space="preserve"> </w:t>
      </w:r>
      <w:proofErr w:type="spellStart"/>
      <w:r w:rsidR="00230B99">
        <w:rPr>
          <w:b w:val="0"/>
          <w:color w:val="auto"/>
          <w:sz w:val="20"/>
          <w:szCs w:val="20"/>
        </w:rPr>
        <w:t>karşılaştırması</w:t>
      </w:r>
      <w:proofErr w:type="spellEnd"/>
    </w:p>
    <w:p w14:paraId="2E5E6030" w14:textId="77777777" w:rsidR="00A3569E" w:rsidRDefault="00AE0CCC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GENEL SONUÇLAR</w:t>
      </w:r>
    </w:p>
    <w:p w14:paraId="759CECB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031720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proofErr w:type="spellStart"/>
      <w:r w:rsidR="00904B03">
        <w:rPr>
          <w:rFonts w:cs="Calibri"/>
          <w:sz w:val="20"/>
        </w:rPr>
        <w:t>karakter</w:t>
      </w:r>
      <w:proofErr w:type="spellEnd"/>
    </w:p>
    <w:p w14:paraId="23EF8E9F" w14:textId="77777777" w:rsidR="00230B99" w:rsidRPr="00C255AD" w:rsidRDefault="00230B99" w:rsidP="00904B03">
      <w:pPr>
        <w:spacing w:after="0"/>
        <w:jc w:val="both"/>
        <w:rPr>
          <w:rFonts w:cs="Calibri"/>
          <w:sz w:val="20"/>
        </w:rPr>
      </w:pPr>
    </w:p>
    <w:p w14:paraId="383F1FB6" w14:textId="77777777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SONRAKİ DÖNEM ÇALIŞMALARI</w:t>
      </w:r>
    </w:p>
    <w:p w14:paraId="68B05A90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508F3129" w14:textId="77777777" w:rsidR="000D2121" w:rsidRPr="00C255AD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En </w:t>
      </w:r>
      <w:proofErr w:type="spellStart"/>
      <w:r>
        <w:rPr>
          <w:rFonts w:cs="Calibri"/>
          <w:sz w:val="20"/>
        </w:rPr>
        <w:t>çok</w:t>
      </w:r>
      <w:proofErr w:type="spellEnd"/>
      <w:r>
        <w:rPr>
          <w:rFonts w:cs="Calibri"/>
          <w:sz w:val="20"/>
        </w:rPr>
        <w:t xml:space="preserve"> 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205DCC7C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97A7BAD" w14:textId="77777777" w:rsidR="000D2121" w:rsidRDefault="000D2121" w:rsidP="000D2121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TEŞEKKÜR/BILGILENDIRME/FON KAYNAĞI</w:t>
      </w:r>
    </w:p>
    <w:p w14:paraId="7AE7726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C1C384D" w14:textId="7777777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karakter</w:t>
      </w:r>
      <w:proofErr w:type="spellEnd"/>
    </w:p>
    <w:p w14:paraId="01A8B107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F9BFEDC" w14:textId="77777777" w:rsidR="00A3569E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KAYNAKLAR</w:t>
      </w:r>
    </w:p>
    <w:p w14:paraId="5E8D02EE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Yazar soyadlarına göre alfabetik sırada yazılır. </w:t>
      </w:r>
    </w:p>
    <w:p w14:paraId="62B654ED" w14:textId="77777777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Periyodik Yayınlar:</w:t>
      </w:r>
    </w:p>
    <w:p w14:paraId="07E4FA98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Yazarın soyadı, Yazarın adının baş harfi. Yıl.  “Makale Başlığı”, Dergi Adı, Cilt (Sayı), Sayfa Numaraları.</w:t>
      </w:r>
    </w:p>
    <w:p w14:paraId="766E3B4F" w14:textId="77777777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 xml:space="preserve">        </w:t>
      </w:r>
      <w:r w:rsidR="000D2121" w:rsidRPr="00230B99">
        <w:rPr>
          <w:sz w:val="20"/>
          <w:szCs w:val="22"/>
          <w:lang w:eastAsia="ar-SA"/>
        </w:rPr>
        <w:t>Örnek:</w:t>
      </w:r>
      <w:r w:rsidRPr="00230B99">
        <w:rPr>
          <w:sz w:val="20"/>
          <w:szCs w:val="22"/>
          <w:lang w:eastAsia="ar-SA"/>
        </w:rPr>
        <w:t xml:space="preserve"> 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7DE63856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Kitap:</w:t>
      </w:r>
    </w:p>
    <w:p w14:paraId="040C3827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 xml:space="preserve">Yazarın soyadı, Yazarın adının baş harfi. Yıl. Kitabın adı. Basım Yeri: Yayınevi.  </w:t>
      </w:r>
    </w:p>
    <w:p w14:paraId="63D2DBD9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 w:rsidRPr="00230B99">
        <w:rPr>
          <w:b w:val="0"/>
          <w:bCs w:val="0"/>
          <w:szCs w:val="22"/>
          <w:lang w:eastAsia="ar-SA"/>
        </w:rPr>
        <w:t>Örnek:</w:t>
      </w:r>
    </w:p>
    <w:p w14:paraId="2B491011" w14:textId="77777777" w:rsidR="000D2121" w:rsidRPr="00230B99" w:rsidRDefault="00230B99" w:rsidP="000D2121">
      <w:pPr>
        <w:pStyle w:val="Heading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2CFA15CC" w14:textId="77777777" w:rsidR="000D2121" w:rsidRPr="00230B99" w:rsidRDefault="000D2121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r w:rsidRPr="00230B99">
        <w:rPr>
          <w:b/>
          <w:sz w:val="20"/>
          <w:szCs w:val="22"/>
          <w:lang w:eastAsia="ar-SA"/>
        </w:rPr>
        <w:t>İnternette yer alan metinler:</w:t>
      </w:r>
    </w:p>
    <w:p w14:paraId="112300BD" w14:textId="77777777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“Metin başlığı”. Metnin yayımlandığı internet adresinin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adı.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İnternet adresi,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Pr="00230B99">
        <w:rPr>
          <w:b w:val="0"/>
          <w:szCs w:val="22"/>
          <w:lang w:eastAsia="ar-SA"/>
        </w:rPr>
        <w:t>Son erişim tarihi: Gün Ay Yıl.</w:t>
      </w:r>
    </w:p>
    <w:p w14:paraId="06E00D08" w14:textId="77777777" w:rsidR="00230B99" w:rsidRPr="00230B99" w:rsidRDefault="000D2121" w:rsidP="00230B99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Örnek:</w:t>
      </w:r>
      <w:r w:rsidR="00230B99">
        <w:rPr>
          <w:sz w:val="20"/>
          <w:szCs w:val="22"/>
          <w:lang w:eastAsia="ar-SA"/>
        </w:rPr>
        <w:t xml:space="preserve"> </w:t>
      </w:r>
      <w:r w:rsidRPr="00230B99">
        <w:rPr>
          <w:bCs/>
          <w:sz w:val="20"/>
          <w:szCs w:val="22"/>
          <w:lang w:eastAsia="ar-SA"/>
        </w:rPr>
        <w:t xml:space="preserve"> “</w:t>
      </w:r>
      <w:r w:rsidR="00230B99" w:rsidRPr="00230B99">
        <w:rPr>
          <w:sz w:val="20"/>
          <w:szCs w:val="22"/>
          <w:lang w:eastAsia="ar-SA"/>
        </w:rPr>
        <w:t>Crystallinity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9" w:history="1">
        <w:r w:rsidR="00230B99" w:rsidRPr="00230B99">
          <w:rPr>
            <w:rStyle w:val="Hyperlink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230B99">
        <w:rPr>
          <w:bCs/>
          <w:sz w:val="20"/>
          <w:szCs w:val="22"/>
          <w:lang w:eastAsia="ar-SA"/>
        </w:rPr>
        <w:br/>
        <w:t>Son erişim tarihi: 15 Aralık 201</w:t>
      </w:r>
      <w:r w:rsidR="00230B99" w:rsidRPr="00230B99">
        <w:rPr>
          <w:bCs/>
          <w:sz w:val="20"/>
          <w:szCs w:val="22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p w14:paraId="5C60B27D" w14:textId="77777777" w:rsidR="00230B99" w:rsidRPr="00230B99" w:rsidRDefault="00230B99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</w:p>
    <w:p w14:paraId="04AC434D" w14:textId="77777777" w:rsidR="000D2121" w:rsidRPr="00230B99" w:rsidRDefault="000D2121" w:rsidP="00230B99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230B99">
        <w:rPr>
          <w:rFonts w:ascii="Cambria" w:hAnsi="Cambria"/>
          <w:b/>
          <w:sz w:val="22"/>
          <w:szCs w:val="22"/>
          <w:lang w:eastAsia="ar-SA"/>
        </w:rPr>
        <w:t>Atıflar</w:t>
      </w:r>
    </w:p>
    <w:p w14:paraId="5F9E84F0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Metin içinde kaynak numaralandırılarak gösterilir.</w:t>
      </w:r>
    </w:p>
    <w:p w14:paraId="5F5ECC38" w14:textId="77777777" w:rsidR="00230B99" w:rsidRPr="00230B99" w:rsidRDefault="00230B99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r w:rsidRPr="00230B99">
        <w:rPr>
          <w:b/>
          <w:i/>
          <w:sz w:val="20"/>
          <w:szCs w:val="22"/>
          <w:lang w:eastAsia="ar-SA"/>
        </w:rPr>
        <w:t>Ör: Çelik’in çalışmasında ise</w:t>
      </w:r>
      <w:r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52CD62CC" w14:textId="77777777" w:rsidR="007D44ED" w:rsidRPr="001A65A8" w:rsidRDefault="007D44E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sectPr w:rsidR="007D44ED" w:rsidRPr="001A65A8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B0C37"/>
    <w:rsid w:val="000D2121"/>
    <w:rsid w:val="001660F8"/>
    <w:rsid w:val="00172400"/>
    <w:rsid w:val="001A65A8"/>
    <w:rsid w:val="00230B99"/>
    <w:rsid w:val="002E0EF6"/>
    <w:rsid w:val="003C32E2"/>
    <w:rsid w:val="003E0248"/>
    <w:rsid w:val="00432AEC"/>
    <w:rsid w:val="004E667E"/>
    <w:rsid w:val="00595526"/>
    <w:rsid w:val="006444E5"/>
    <w:rsid w:val="00677AC1"/>
    <w:rsid w:val="007171A9"/>
    <w:rsid w:val="00731344"/>
    <w:rsid w:val="00777FF5"/>
    <w:rsid w:val="007D44ED"/>
    <w:rsid w:val="008A6F73"/>
    <w:rsid w:val="008E3EB4"/>
    <w:rsid w:val="00904B03"/>
    <w:rsid w:val="00965E96"/>
    <w:rsid w:val="00A13393"/>
    <w:rsid w:val="00A34558"/>
    <w:rsid w:val="00A3569E"/>
    <w:rsid w:val="00AA7EA2"/>
    <w:rsid w:val="00AC071A"/>
    <w:rsid w:val="00AE0CCC"/>
    <w:rsid w:val="00B5584B"/>
    <w:rsid w:val="00C0169F"/>
    <w:rsid w:val="00C255AD"/>
    <w:rsid w:val="00C81F76"/>
    <w:rsid w:val="00D51ED6"/>
    <w:rsid w:val="00DD2CD3"/>
    <w:rsid w:val="00E73FC6"/>
    <w:rsid w:val="00EA3C3D"/>
    <w:rsid w:val="00EB1B20"/>
    <w:rsid w:val="00EB3B04"/>
    <w:rsid w:val="00F5701C"/>
    <w:rsid w:val="00F84078"/>
    <w:rsid w:val="00F859BD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49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">
    <w:name w:val="Plain Table 4"/>
    <w:basedOn w:val="TableNormal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">
    <w:name w:val="Plain Table 4"/>
    <w:basedOn w:val="TableNormal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orumluyazar@eposta.com.tr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lpae.com/news/2012/10/phys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38CA39-F4AA-5D4E-9A12-18475178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1782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Ali Demir</cp:lastModifiedBy>
  <cp:revision>2</cp:revision>
  <dcterms:created xsi:type="dcterms:W3CDTF">2019-01-28T10:40:00Z</dcterms:created>
  <dcterms:modified xsi:type="dcterms:W3CDTF">2019-01-28T10:40:00Z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