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86" w:rsidRPr="008E1F55" w:rsidRDefault="00810286" w:rsidP="00810286">
      <w:pPr>
        <w:keepNext/>
        <w:tabs>
          <w:tab w:val="clear" w:pos="993"/>
          <w:tab w:val="left" w:pos="813"/>
        </w:tabs>
        <w:spacing w:after="0"/>
        <w:ind w:left="0" w:right="-176" w:firstLine="0"/>
        <w:jc w:val="left"/>
        <w:outlineLvl w:val="6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  <w:r w:rsidRPr="008E1F55">
        <w:rPr>
          <w:rFonts w:ascii="Times New Roman" w:hAnsi="Times New Roman" w:cs="Times New Roman"/>
          <w:b/>
          <w:bCs/>
          <w:sz w:val="24"/>
        </w:rPr>
        <w:t xml:space="preserve">EK 9: </w:t>
      </w:r>
      <w:r w:rsidRPr="008E1F55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TEMATİK ve MERKEZİ ARAŞTIRMA LABORATUVARI PROJELERİ BİLGİ</w:t>
      </w:r>
    </w:p>
    <w:p w:rsidR="00810286" w:rsidRPr="008E1F55" w:rsidRDefault="00810286" w:rsidP="00810286">
      <w:pPr>
        <w:keepNext/>
        <w:tabs>
          <w:tab w:val="clear" w:pos="993"/>
          <w:tab w:val="left" w:pos="813"/>
        </w:tabs>
        <w:spacing w:after="0"/>
        <w:ind w:left="0" w:right="-176" w:firstLine="0"/>
        <w:jc w:val="left"/>
        <w:outlineLvl w:val="6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  <w:r w:rsidRPr="008E1F55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             FORMU</w:t>
      </w:r>
    </w:p>
    <w:p w:rsidR="00810286" w:rsidRPr="008E1F55" w:rsidRDefault="00810286" w:rsidP="00810286">
      <w:pPr>
        <w:tabs>
          <w:tab w:val="clear" w:pos="993"/>
        </w:tabs>
        <w:spacing w:after="0"/>
        <w:ind w:left="0" w:firstLine="0"/>
        <w:jc w:val="left"/>
        <w:rPr>
          <w:rFonts w:ascii="Times New Roman" w:hAnsi="Times New Roman" w:cs="Times New Roman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092"/>
      </w:tblGrid>
      <w:tr w:rsidR="00810286" w:rsidRPr="008E1F55" w:rsidTr="00350027">
        <w:trPr>
          <w:trHeight w:val="311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A. PROJE GENEL BİLGİLERİ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 xml:space="preserve">BİLGİLER </w:t>
            </w:r>
            <w:r>
              <w:rPr>
                <w:rFonts w:ascii="Times New Roman" w:hAnsi="Times New Roman" w:cs="Times New Roman"/>
                <w:color w:val="000000"/>
                <w:lang w:eastAsia="tr-TR"/>
              </w:rPr>
              <w:t>(Rakamsal Bilgiler veya A</w:t>
            </w: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çıklamalar)</w:t>
            </w:r>
          </w:p>
        </w:tc>
      </w:tr>
      <w:tr w:rsidR="00810286" w:rsidRPr="008E1F55" w:rsidTr="00350027">
        <w:trPr>
          <w:trHeight w:val="243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Kurum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243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Proje Adı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243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Proje Numarası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243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Proje Yürütücüsü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243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Proje Yürütücüsünün İletişim Bilgileri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243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 xml:space="preserve">           </w:t>
            </w:r>
            <w:proofErr w:type="gramStart"/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e</w:t>
            </w:r>
            <w:proofErr w:type="gramEnd"/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-posta Adresi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 xml:space="preserve">           Telefon (Tercihen cep telefonu)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35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B. PROJE BÜTÇESİ (TL)</w:t>
            </w:r>
          </w:p>
        </w:tc>
        <w:tc>
          <w:tcPr>
            <w:tcW w:w="5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  <w:bookmarkStart w:id="0" w:name="_GoBack"/>
            <w:bookmarkEnd w:id="0"/>
          </w:p>
        </w:tc>
      </w:tr>
      <w:tr w:rsidR="00810286" w:rsidRPr="008E1F55" w:rsidTr="00350027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B.1. Projeye Tahsis Edilen Toplam Ödenek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527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 xml:space="preserve">B.2. 2019 Haziran Ayı İtibarıyla Toplam Harcama (Cari fiyatlarla </w:t>
            </w:r>
            <w:proofErr w:type="gramStart"/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kümülatif</w:t>
            </w:r>
            <w:proofErr w:type="gramEnd"/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 xml:space="preserve"> harcama bilgilerine yer verilecektir.)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243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 xml:space="preserve">           İnşaat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243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 xml:space="preserve">           Diğer (Makine teçhizat vs.)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506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 xml:space="preserve">B.3. 2019 Yılı Sonu İtibarıyla Tahmini Toplam Harcama (Cari fiyatlarla </w:t>
            </w:r>
            <w:proofErr w:type="gramStart"/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kümülatif</w:t>
            </w:r>
            <w:proofErr w:type="gramEnd"/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 xml:space="preserve"> harcama bilgilerine yer verilecektir.)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right="-18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243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 xml:space="preserve">            İnşaat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243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 xml:space="preserve">            Diğer (Makine teçhizat vs.)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243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 xml:space="preserve">B.4. Proje Özel Hesabındaki Ödenek Miktarı 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243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 xml:space="preserve">          Haziran Sonu İtibarıyla 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 xml:space="preserve">          Yıl Sonu Tahmini 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35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C. PROJE KAPSAMI</w:t>
            </w:r>
          </w:p>
        </w:tc>
        <w:tc>
          <w:tcPr>
            <w:tcW w:w="5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25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 xml:space="preserve">1. İNŞAAT BİLEŞENİ 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243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 xml:space="preserve">  C.1. Projede inşaat bileşeni var mı? (EVET/HAYIR)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243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 xml:space="preserve">  C.2. İnşaat İhalesi Yapıldıysa İhale Tarihi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527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 xml:space="preserve">  C.3. İnşaat Büyüklüğü (m2) (Tadilat vs. ise bu yönde inşaat kaleminin açıklanması beklenmektedir.)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243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 xml:space="preserve">  C.4. Sözleşme Bedeli (KDV </w:t>
            </w:r>
            <w:proofErr w:type="gramStart"/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Dahil</w:t>
            </w:r>
            <w:proofErr w:type="gramEnd"/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243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 xml:space="preserve">  C.5. İnşaatın Tamamlandığı/Tamamlanacağı Yıl 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497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 xml:space="preserve">  C.6. İnşaatın Geldiği Aşama (Fiziki gerçekleşmeye ilişkin bilgilere yer verilecektir.)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332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D. 2020 YILI BÜTÇE TEKLİFİ</w:t>
            </w:r>
          </w:p>
        </w:tc>
        <w:tc>
          <w:tcPr>
            <w:tcW w:w="5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243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2020 Yılı İçin Teklif Edilen Ödenek Miktarı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243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 xml:space="preserve">       İnşaat 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243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 xml:space="preserve">       Diğer (Makine teçhizat vs.)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537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2020 Yılı İçin Talep Edilen Bütçe Gerekçesi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 xml:space="preserve">Proje parametrelerinin (maliyet, bitiş yılı, karakteristik vs.) </w:t>
            </w:r>
            <w:proofErr w:type="gramStart"/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revizyonuna</w:t>
            </w:r>
            <w:proofErr w:type="gramEnd"/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 xml:space="preserve"> ilişkin var ise talep ve gerekçesi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0286" w:rsidRPr="008E1F55" w:rsidTr="00350027">
        <w:trPr>
          <w:trHeight w:val="265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 xml:space="preserve">E. PROJE HAKKINDA GENEL DEĞERLENDİRME </w:t>
            </w:r>
          </w:p>
        </w:tc>
      </w:tr>
      <w:tr w:rsidR="00810286" w:rsidRPr="008E1F55" w:rsidTr="00350027">
        <w:trPr>
          <w:trHeight w:val="832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Projede yaşanan sorunlar ve belirtilmek istenen diğer hususlar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0286" w:rsidRPr="008E1F55" w:rsidRDefault="00810286" w:rsidP="00350027">
            <w:pPr>
              <w:tabs>
                <w:tab w:val="clear" w:pos="993"/>
              </w:tabs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E1F55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AA0EC8" w:rsidRDefault="00810286">
      <w:r w:rsidRPr="008E1F55">
        <w:rPr>
          <w:rFonts w:ascii="Times New Roman" w:hAnsi="Times New Roman" w:cs="Times New Roman"/>
          <w:b/>
          <w:bCs/>
          <w:color w:val="000000"/>
          <w:lang w:eastAsia="tr-TR"/>
        </w:rPr>
        <w:t xml:space="preserve">* </w:t>
      </w:r>
      <w:r w:rsidRPr="008E1F55">
        <w:rPr>
          <w:rFonts w:ascii="Times New Roman" w:hAnsi="Times New Roman" w:cs="Times New Roman"/>
          <w:color w:val="000000"/>
          <w:lang w:eastAsia="tr-TR"/>
        </w:rPr>
        <w:t>Tablo her bir tematik araştırma laboratuvarı veya merkezi araştırma laboratuvarı projesi için doldurulacaktır. Kurumunuzun bu nitelikte birden fazla projesi olması halinde her bir proje için yeni sayfa açarak tabloyu kopyalayınız.</w:t>
      </w:r>
    </w:p>
    <w:sectPr w:rsidR="00AA0E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3D1" w:rsidRDefault="00DA33D1" w:rsidP="00810286">
      <w:pPr>
        <w:spacing w:after="0"/>
      </w:pPr>
      <w:r>
        <w:separator/>
      </w:r>
    </w:p>
  </w:endnote>
  <w:endnote w:type="continuationSeparator" w:id="0">
    <w:p w:rsidR="00DA33D1" w:rsidRDefault="00DA33D1" w:rsidP="008102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3D1" w:rsidRDefault="00DA33D1" w:rsidP="00810286">
      <w:pPr>
        <w:spacing w:after="0"/>
      </w:pPr>
      <w:r>
        <w:separator/>
      </w:r>
    </w:p>
  </w:footnote>
  <w:footnote w:type="continuationSeparator" w:id="0">
    <w:p w:rsidR="00DA33D1" w:rsidRDefault="00DA33D1" w:rsidP="008102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286" w:rsidRDefault="0081028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71BC833F" wp14:editId="6803EED6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3276600" cy="431800"/>
          <wp:effectExtent l="0" t="0" r="0" b="6350"/>
          <wp:wrapNone/>
          <wp:docPr id="129" name="Resim 129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62"/>
    <w:rsid w:val="00810286"/>
    <w:rsid w:val="00A16B62"/>
    <w:rsid w:val="00AA0EC8"/>
    <w:rsid w:val="00DA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F8B9A-694A-4EA3-84B8-366964A7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286"/>
    <w:pPr>
      <w:tabs>
        <w:tab w:val="left" w:pos="993"/>
      </w:tabs>
      <w:spacing w:after="120" w:line="240" w:lineRule="auto"/>
      <w:ind w:left="709" w:firstLine="284"/>
      <w:jc w:val="both"/>
    </w:pPr>
    <w:rPr>
      <w:rFonts w:ascii="Arial" w:eastAsia="Times New Roman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0286"/>
    <w:pPr>
      <w:tabs>
        <w:tab w:val="clear" w:pos="993"/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810286"/>
    <w:rPr>
      <w:rFonts w:ascii="Arial" w:eastAsia="Times New Roman" w:hAnsi="Arial" w:cs="Arial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810286"/>
    <w:pPr>
      <w:tabs>
        <w:tab w:val="clear" w:pos="993"/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81028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FUİTSU</dc:creator>
  <cp:keywords/>
  <dc:description/>
  <cp:lastModifiedBy>FUİTSU</cp:lastModifiedBy>
  <cp:revision>2</cp:revision>
  <dcterms:created xsi:type="dcterms:W3CDTF">2019-07-30T06:27:00Z</dcterms:created>
  <dcterms:modified xsi:type="dcterms:W3CDTF">2019-07-30T06:28:00Z</dcterms:modified>
</cp:coreProperties>
</file>