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C8" w:rsidRDefault="00AA0EC8"/>
    <w:p w:rsidR="00E04BEB" w:rsidRPr="008E1F55" w:rsidRDefault="00E04BEB" w:rsidP="00E04BEB">
      <w:pPr>
        <w:tabs>
          <w:tab w:val="clear" w:pos="993"/>
        </w:tabs>
        <w:spacing w:after="0"/>
        <w:ind w:left="0" w:firstLine="0"/>
        <w:jc w:val="left"/>
        <w:rPr>
          <w:rFonts w:ascii="Times New Roman" w:hAnsi="Times New Roman" w:cs="Times New Roman"/>
        </w:rPr>
      </w:pPr>
    </w:p>
    <w:tbl>
      <w:tblPr>
        <w:tblW w:w="9030" w:type="dxa"/>
        <w:tblInd w:w="75" w:type="dxa"/>
        <w:tblCellMar>
          <w:left w:w="70" w:type="dxa"/>
          <w:right w:w="70" w:type="dxa"/>
        </w:tblCellMar>
        <w:tblLook w:val="04A0" w:firstRow="1" w:lastRow="0" w:firstColumn="1" w:lastColumn="0" w:noHBand="0" w:noVBand="1"/>
      </w:tblPr>
      <w:tblGrid>
        <w:gridCol w:w="913"/>
        <w:gridCol w:w="4819"/>
        <w:gridCol w:w="1140"/>
        <w:gridCol w:w="1292"/>
        <w:gridCol w:w="1149"/>
      </w:tblGrid>
      <w:tr w:rsidR="00E04BEB" w:rsidRPr="008E1F55" w:rsidTr="00E04BEB">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spacing w:val="-2"/>
              </w:rPr>
              <w:br w:type="page"/>
            </w:r>
            <w:r w:rsidRPr="008E1F55">
              <w:rPr>
                <w:rFonts w:ascii="Times New Roman" w:hAnsi="Times New Roman" w:cs="Times New Roman"/>
                <w:b/>
                <w:bCs/>
                <w:color w:val="000000"/>
                <w:lang w:eastAsia="tr-TR"/>
              </w:rPr>
              <w:t>Sıra No</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2021</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2022</w:t>
            </w:r>
          </w:p>
        </w:tc>
      </w:tr>
      <w:tr w:rsidR="00E04BEB" w:rsidRPr="008E1F55" w:rsidTr="00E04BEB">
        <w:trPr>
          <w:trHeight w:val="17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1-a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lang w:eastAsia="tr-TR"/>
              </w:rPr>
            </w:pPr>
            <w:r w:rsidRPr="008E1F55">
              <w:rPr>
                <w:rFonts w:ascii="Times New Roman" w:hAnsi="Times New Roman" w:cs="Times New Roman"/>
              </w:rPr>
              <w:t>173.300.000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178.900.000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192.229.407</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1-b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190.600.000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196.900.000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211.570.543</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62.200.000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64.200.000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68.983.387</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3-</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t>
            </w:r>
            <w:proofErr w:type="spellStart"/>
            <w:r w:rsidRPr="008E1F55">
              <w:rPr>
                <w:rFonts w:ascii="Times New Roman" w:hAnsi="Times New Roman" w:cs="Times New Roman"/>
                <w:color w:val="000000"/>
                <w:lang w:eastAsia="tr-TR"/>
              </w:rPr>
              <w:t>Wagon</w:t>
            </w:r>
            <w:proofErr w:type="spellEnd"/>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65.000.000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67.200.000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72.206.910</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4-</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110.900.000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114.500.000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123.031.118</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5-</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Minibüs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17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100.300.000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103.600.000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111.318.986</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6-</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146.000.000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150.800.000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162.035.744</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7-</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89.100.000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92.000.000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98.854.698</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8-</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arazi hizmetleri için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113.000.000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116.700.000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125.395.035</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9-</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87.600.000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90.500.000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97.242.936</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10-</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Midibüs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26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192.300.000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198.608.293</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213.406.117</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11-a</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27, en fazla 40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300.800.000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310.600.000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333.742.056</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11-b</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41 kişilik)</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685.200.000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707.600.000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760.321.566</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12-</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112.900.000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116.600.000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125.287.584</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13-</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166.400.000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171.800.000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184.600.403</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14-</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202.300.000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208.900.000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224.464.634</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15-</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203.300.000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210.000.000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225.646.593</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16-</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254.600.000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262.900.000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282.488.044</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17-</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cenaze arabası yapılmak üzere)</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89.400.000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92.300.000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99.177.050</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18-</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fazla 600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13.700.000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14.100.000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15.150.557</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19-</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az 601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32.700.000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33.800.000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36.318.356</w:t>
            </w:r>
          </w:p>
        </w:tc>
      </w:tr>
      <w:tr w:rsidR="00E04BEB" w:rsidRPr="008E1F55" w:rsidTr="00E04BEB">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w:t>
            </w:r>
          </w:p>
        </w:tc>
        <w:tc>
          <w:tcPr>
            <w:tcW w:w="4819"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857"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3.100.000</w:t>
            </w:r>
          </w:p>
        </w:tc>
        <w:tc>
          <w:tcPr>
            <w:tcW w:w="1292" w:type="dxa"/>
            <w:tcBorders>
              <w:top w:val="nil"/>
              <w:left w:val="nil"/>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3.200.000</w:t>
            </w:r>
          </w:p>
        </w:tc>
        <w:tc>
          <w:tcPr>
            <w:tcW w:w="1149" w:type="dxa"/>
            <w:tcBorders>
              <w:top w:val="nil"/>
              <w:left w:val="nil"/>
              <w:bottom w:val="single" w:sz="4" w:space="0" w:color="auto"/>
              <w:right w:val="single" w:sz="4" w:space="0" w:color="auto"/>
            </w:tcBorders>
            <w:shd w:val="clear" w:color="auto" w:fill="auto"/>
            <w:noWrap/>
            <w:vAlign w:val="center"/>
          </w:tcPr>
          <w:p w:rsidR="00E04BEB" w:rsidRPr="008E1F55" w:rsidRDefault="00E04BEB" w:rsidP="00E04BEB">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3.438.424</w:t>
            </w:r>
          </w:p>
        </w:tc>
      </w:tr>
      <w:tr w:rsidR="00E04BEB" w:rsidRPr="008E1F55" w:rsidTr="00E04BEB">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21-a</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binek otomobil (Cinsi ve fiyatı Hazine ve Maliye Bakanlığınca belirlenir.)</w:t>
            </w:r>
          </w:p>
        </w:tc>
      </w:tr>
      <w:tr w:rsidR="00E04BEB" w:rsidRPr="008E1F55" w:rsidTr="00E04BEB">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21-b</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servis taşıtı (Cinsi ve fiyatı Hazine ve Maliye Bakanlığınca belirlenir.)</w:t>
            </w:r>
          </w:p>
        </w:tc>
      </w:tr>
      <w:tr w:rsidR="00E04BEB" w:rsidRPr="008E1F55" w:rsidTr="00E04BEB">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22-</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Diğer taşıtlar (Cinsi ve fiyatı Hazine ve Maliye Bakanlığınca belirlenir.)</w:t>
            </w:r>
          </w:p>
        </w:tc>
      </w:tr>
    </w:tbl>
    <w:p w:rsidR="00E04BEB" w:rsidRPr="008E1F55" w:rsidRDefault="00E04BEB" w:rsidP="00E04BEB">
      <w:pPr>
        <w:tabs>
          <w:tab w:val="clear" w:pos="993"/>
          <w:tab w:val="num" w:pos="1440"/>
        </w:tabs>
        <w:spacing w:after="0"/>
        <w:ind w:left="0" w:firstLine="0"/>
        <w:rPr>
          <w:rFonts w:ascii="Times New Roman" w:hAnsi="Times New Roman" w:cs="Times New Roman"/>
          <w:b/>
          <w:bCs/>
        </w:rPr>
      </w:pP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ilk üç sıradaki Makamlar için.</w:t>
      </w: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NOT: 1- Bu cetvelde belirlenen azami satın alma bedelleri, her türlü vergi öncesi bedellerdir. Bu fiyatlarda değişiklik yapmaya, bu bedelleri belirli makam ve hizmetler için farklı miktarlarda tespit etmeye Hazine ve Maliye Bakanı yetkilidir.</w:t>
      </w: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2- Emniyet Genel Müdürlüğü tarafından yılı içinde </w:t>
      </w:r>
      <w:proofErr w:type="spellStart"/>
      <w:r w:rsidRPr="008E1F55">
        <w:rPr>
          <w:rFonts w:ascii="Times New Roman" w:hAnsi="Times New Roman" w:cs="Times New Roman"/>
          <w:sz w:val="18"/>
          <w:szCs w:val="18"/>
        </w:rPr>
        <w:t>edilinilecek</w:t>
      </w:r>
      <w:proofErr w:type="spellEnd"/>
      <w:r w:rsidRPr="008E1F55">
        <w:rPr>
          <w:rFonts w:ascii="Times New Roman" w:hAnsi="Times New Roman" w:cs="Times New Roman"/>
          <w:sz w:val="18"/>
          <w:szCs w:val="18"/>
        </w:rPr>
        <w:t xml:space="preserve"> zırhlı taşıtlar bu cetvele tabi değildir.</w:t>
      </w: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3- İdarelerin edinebilecekleri taşıtları gösterir cetvellerde yer alan taşıtların cinslerini, Strateji ve Bütçe Başkanlığının uygun görüşü üzerine değiştirmeye Hazine ve Maliye Bakanlığı yetkilidir.</w:t>
      </w: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4- Cumhurbaşkanlığı ve TBMM tarafından edinilecek taşıtların cinsi ve fiyatı bu Kurumların üst yöneticileri tarafından belirlenir.</w:t>
      </w:r>
    </w:p>
    <w:p w:rsidR="00E04BEB" w:rsidRPr="008E1F55" w:rsidRDefault="00E04BEB" w:rsidP="00E04BEB">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5- 237 sayılı Taşıt Kanununun 10 uncu maddesinin 9 uncu fıkrası gereğince mübadele yoluyla satın alınacak taşıt sayısı, Milli Savunma Bakanlığı için 50 adedi, Jandarma Genel Komutanlığı için 10 adedi ve Sahil Güvenlik Komutanlığı için 5 adedi geçemez.</w:t>
      </w:r>
    </w:p>
    <w:p w:rsidR="00E04BEB" w:rsidRPr="008E1F55" w:rsidRDefault="00E04BEB" w:rsidP="00E04BEB">
      <w:pPr>
        <w:tabs>
          <w:tab w:val="clear" w:pos="993"/>
        </w:tabs>
        <w:spacing w:after="0"/>
        <w:ind w:left="0" w:right="-318" w:firstLine="0"/>
        <w:rPr>
          <w:rFonts w:ascii="Times New Roman" w:hAnsi="Times New Roman" w:cs="Times New Roman"/>
        </w:rPr>
      </w:pPr>
      <w:r w:rsidRPr="008E1F55">
        <w:rPr>
          <w:rFonts w:ascii="Times New Roman" w:hAnsi="Times New Roman" w:cs="Times New Roman"/>
          <w:sz w:val="18"/>
          <w:szCs w:val="18"/>
        </w:rPr>
        <w:t xml:space="preserve">          </w:t>
      </w:r>
      <w:proofErr w:type="gramStart"/>
      <w:r w:rsidRPr="008E1F55">
        <w:rPr>
          <w:rFonts w:ascii="Times New Roman" w:hAnsi="Times New Roman" w:cs="Times New Roman"/>
          <w:sz w:val="18"/>
          <w:szCs w:val="18"/>
        </w:rPr>
        <w:t xml:space="preserve">6- Merkezi yönetim kapsamındaki idarelerce hizmet alımı suretiyle edinilmesi ekonomik olmayan taşıtlar, idarelerin yıl içinde edinebilecekleri taşıtları gösteren (T) işaretli cetvelde Hazine ve Maliye Bakanlığınca satın alınacak taşıtlar arasında yer alan 100 adet “T 22 diğer </w:t>
      </w:r>
      <w:proofErr w:type="spellStart"/>
      <w:r w:rsidRPr="008E1F55">
        <w:rPr>
          <w:rFonts w:ascii="Times New Roman" w:hAnsi="Times New Roman" w:cs="Times New Roman"/>
          <w:sz w:val="18"/>
          <w:szCs w:val="18"/>
        </w:rPr>
        <w:t>taşıtlar”dan</w:t>
      </w:r>
      <w:proofErr w:type="spellEnd"/>
      <w:r w:rsidRPr="008E1F55">
        <w:rPr>
          <w:rFonts w:ascii="Times New Roman" w:hAnsi="Times New Roman" w:cs="Times New Roman"/>
          <w:sz w:val="18"/>
          <w:szCs w:val="18"/>
        </w:rPr>
        <w:t xml:space="preserve"> karşılanmak üzere, cinsi ve adedi ilgili idarenin talebi ve Hazine ve Maliye Bakanlığının teklifi üzerine alınacak Cumhurbaşkanlığı Kararınca bedeli ilgili idare bütçesinden ödenmek ve 2020 Yılı Programının Uygulanması, Koordinasyonu Ve İzlenmesine Dair Kararda yer alan usul ve esaslara göre yatırım programı ile ilişkilendirilmek kaydıyla satın alma suretiyle edinilebilir.</w:t>
      </w:r>
      <w:proofErr w:type="gramEnd"/>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E04BEB" w:rsidRPr="008E1F55" w:rsidTr="00E04BEB">
        <w:trPr>
          <w:trHeight w:val="186"/>
        </w:trPr>
        <w:tc>
          <w:tcPr>
            <w:tcW w:w="10915" w:type="dxa"/>
            <w:gridSpan w:val="12"/>
            <w:tcBorders>
              <w:top w:val="nil"/>
              <w:left w:val="nil"/>
              <w:bottom w:val="nil"/>
              <w:right w:val="nil"/>
            </w:tcBorders>
            <w:shd w:val="clear" w:color="auto" w:fill="auto"/>
            <w:noWrap/>
            <w:vAlign w:val="bottom"/>
            <w:hideMark/>
          </w:tcPr>
          <w:p w:rsidR="00900A51" w:rsidRDefault="00900A51"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900A51" w:rsidRDefault="00900A51"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900A51" w:rsidRDefault="00900A51"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EK 6: TAŞIT ENVANTER FORMU</w:t>
            </w:r>
          </w:p>
        </w:tc>
      </w:tr>
      <w:tr w:rsidR="00E04BEB" w:rsidRPr="008E1F55" w:rsidTr="00E04BEB">
        <w:trPr>
          <w:trHeight w:val="157"/>
        </w:trPr>
        <w:tc>
          <w:tcPr>
            <w:tcW w:w="779"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lang w:eastAsia="tr-TR"/>
              </w:rPr>
            </w:pPr>
          </w:p>
        </w:tc>
      </w:tr>
      <w:tr w:rsidR="00E04BEB" w:rsidRPr="008E1F55" w:rsidTr="00E04BE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TALEP EDİLEN TAŞITLAR</w:t>
            </w:r>
          </w:p>
        </w:tc>
      </w:tr>
      <w:tr w:rsidR="00E04BEB" w:rsidRPr="008E1F55" w:rsidTr="00E04BEB">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Alınmak İstenilen Taşıtların Toplam Tutarı</w:t>
            </w:r>
          </w:p>
        </w:tc>
      </w:tr>
      <w:tr w:rsidR="00E04BEB" w:rsidRPr="008E1F55" w:rsidTr="00E04BEB">
        <w:trPr>
          <w:trHeight w:val="325"/>
        </w:trPr>
        <w:tc>
          <w:tcPr>
            <w:tcW w:w="779" w:type="dxa"/>
            <w:vMerge/>
            <w:tcBorders>
              <w:top w:val="nil"/>
              <w:left w:val="single" w:sz="8" w:space="0" w:color="auto"/>
              <w:bottom w:val="single" w:sz="4" w:space="0" w:color="auto"/>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4BEB" w:rsidRPr="008E1F55" w:rsidRDefault="00E04BEB" w:rsidP="00E04BEB">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rsidR="00E04BEB" w:rsidRPr="008E1F55" w:rsidRDefault="00E04BEB" w:rsidP="00E04BEB">
            <w:pPr>
              <w:tabs>
                <w:tab w:val="clear" w:pos="993"/>
              </w:tabs>
              <w:spacing w:after="0"/>
              <w:ind w:left="0" w:firstLine="0"/>
              <w:jc w:val="left"/>
              <w:rPr>
                <w:rFonts w:ascii="Times New Roman" w:hAnsi="Times New Roman" w:cs="Times New Roman"/>
                <w:b/>
                <w:bCs/>
                <w:color w:val="000000"/>
                <w:lang w:eastAsia="tr-TR"/>
              </w:rPr>
            </w:pP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t>
            </w:r>
            <w:proofErr w:type="spellStart"/>
            <w:r w:rsidRPr="008E1F55">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Minibüs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arazi hizmetleri için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Midibüs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Otobüs (Sürücü </w:t>
            </w:r>
            <w:proofErr w:type="gramStart"/>
            <w:r w:rsidRPr="008E1F55">
              <w:rPr>
                <w:rFonts w:ascii="Times New Roman" w:hAnsi="Times New Roman" w:cs="Times New Roman"/>
                <w:color w:val="000000"/>
                <w:lang w:eastAsia="tr-TR"/>
              </w:rPr>
              <w:t>dahil</w:t>
            </w:r>
            <w:proofErr w:type="gramEnd"/>
            <w:r w:rsidRPr="008E1F55">
              <w:rPr>
                <w:rFonts w:ascii="Times New Roman" w:hAnsi="Times New Roman" w:cs="Times New Roman"/>
                <w:color w:val="000000"/>
                <w:lang w:eastAsia="tr-TR"/>
              </w:rPr>
              <w:t xml:space="preserve"> en az 41 kişilik)</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lastRenderedPageBreak/>
              <w:t>T-15</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Pick-up</w:t>
            </w:r>
            <w:proofErr w:type="spellEnd"/>
            <w:r w:rsidRPr="008E1F55">
              <w:rPr>
                <w:rFonts w:ascii="Times New Roman" w:hAnsi="Times New Roman" w:cs="Times New Roman"/>
                <w:color w:val="000000"/>
                <w:lang w:eastAsia="tr-TR"/>
              </w:rPr>
              <w:t xml:space="preserve">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fazla 600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right="-211"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proofErr w:type="spellStart"/>
            <w:r w:rsidRPr="008E1F55">
              <w:rPr>
                <w:rFonts w:ascii="Times New Roman" w:hAnsi="Times New Roman" w:cs="Times New Roman"/>
                <w:color w:val="000000"/>
                <w:lang w:eastAsia="tr-TR"/>
              </w:rPr>
              <w:t>Motorsiklet</w:t>
            </w:r>
            <w:proofErr w:type="spellEnd"/>
            <w:r w:rsidRPr="008E1F55">
              <w:rPr>
                <w:rFonts w:ascii="Times New Roman" w:hAnsi="Times New Roman" w:cs="Times New Roman"/>
                <w:color w:val="000000"/>
                <w:lang w:eastAsia="tr-TR"/>
              </w:rPr>
              <w:t xml:space="preserve"> (En az 601 </w:t>
            </w:r>
            <w:proofErr w:type="spellStart"/>
            <w:proofErr w:type="gramStart"/>
            <w:r w:rsidRPr="008E1F55">
              <w:rPr>
                <w:rFonts w:ascii="Times New Roman" w:hAnsi="Times New Roman" w:cs="Times New Roman"/>
                <w:color w:val="000000"/>
                <w:lang w:eastAsia="tr-TR"/>
              </w:rPr>
              <w:t>cc.lik</w:t>
            </w:r>
            <w:proofErr w:type="spellEnd"/>
            <w:proofErr w:type="gramEnd"/>
            <w:r w:rsidRPr="008E1F55">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E04BEB" w:rsidRPr="008E1F55" w:rsidTr="00E04BEB">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rsidR="00E04BEB" w:rsidRPr="008E1F55" w:rsidRDefault="00E04BEB" w:rsidP="00E04BEB">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E04BEB" w:rsidRPr="008E1F55" w:rsidRDefault="00E04BEB" w:rsidP="00E04BEB">
      <w:pPr>
        <w:tabs>
          <w:tab w:val="clear" w:pos="993"/>
        </w:tabs>
        <w:spacing w:after="0"/>
        <w:ind w:left="0" w:firstLine="0"/>
        <w:jc w:val="left"/>
        <w:rPr>
          <w:rFonts w:ascii="Times New Roman" w:hAnsi="Times New Roman" w:cs="Times New Roman"/>
        </w:rPr>
      </w:pPr>
    </w:p>
    <w:p w:rsidR="00E04BEB" w:rsidRPr="008E1F55" w:rsidRDefault="00E04BEB" w:rsidP="00E04BEB">
      <w:pPr>
        <w:tabs>
          <w:tab w:val="clear" w:pos="993"/>
        </w:tabs>
        <w:spacing w:after="0"/>
        <w:ind w:left="0" w:firstLine="0"/>
        <w:jc w:val="left"/>
        <w:rPr>
          <w:rFonts w:ascii="Times New Roman" w:hAnsi="Times New Roman" w:cs="Times New Roman"/>
        </w:rPr>
      </w:pPr>
    </w:p>
    <w:p w:rsidR="00E04BEB" w:rsidRPr="008E1F55" w:rsidRDefault="00E04BEB" w:rsidP="00E04BEB">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E04BEB" w:rsidRPr="008E1F55" w:rsidTr="00E04BEB">
        <w:tc>
          <w:tcPr>
            <w:tcW w:w="9639" w:type="dxa"/>
            <w:gridSpan w:val="2"/>
            <w:tcBorders>
              <w:top w:val="nil"/>
              <w:left w:val="nil"/>
              <w:bottom w:val="nil"/>
              <w:right w:val="nil"/>
            </w:tcBorders>
            <w:shd w:val="clear" w:color="auto" w:fill="auto"/>
          </w:tcPr>
          <w:p w:rsidR="00900A51" w:rsidRDefault="00900A51"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EK 7: TAŞIT TALEP FORMU</w:t>
            </w:r>
          </w:p>
        </w:tc>
      </w:tr>
      <w:tr w:rsidR="00E04BEB" w:rsidRPr="008E1F55" w:rsidTr="00E04BEB">
        <w:tc>
          <w:tcPr>
            <w:tcW w:w="9639" w:type="dxa"/>
            <w:gridSpan w:val="2"/>
            <w:tcBorders>
              <w:top w:val="nil"/>
              <w:left w:val="nil"/>
              <w:bottom w:val="single" w:sz="4" w:space="0" w:color="auto"/>
              <w:right w:val="nil"/>
            </w:tcBorders>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(Talep Edilen Her Taşıt İçin Ayrı Ayrı Doldurulacaktır)</w:t>
            </w:r>
          </w:p>
          <w:p w:rsidR="00E04BEB" w:rsidRPr="008E1F55" w:rsidRDefault="00E04BEB" w:rsidP="00E04BEB">
            <w:pPr>
              <w:tabs>
                <w:tab w:val="clear" w:pos="993"/>
              </w:tabs>
              <w:spacing w:after="0"/>
              <w:ind w:left="0" w:firstLine="0"/>
              <w:jc w:val="center"/>
              <w:rPr>
                <w:rFonts w:ascii="Times New Roman" w:hAnsi="Times New Roman" w:cs="Times New Roman"/>
                <w:b/>
                <w:bCs/>
                <w:color w:val="000000"/>
                <w:sz w:val="24"/>
                <w:szCs w:val="24"/>
                <w:lang w:eastAsia="tr-TR"/>
              </w:rPr>
            </w:pPr>
          </w:p>
        </w:tc>
      </w:tr>
      <w:tr w:rsidR="00E04BEB" w:rsidRPr="008E1F55" w:rsidTr="00E04BEB">
        <w:tc>
          <w:tcPr>
            <w:tcW w:w="9639" w:type="dxa"/>
            <w:gridSpan w:val="2"/>
            <w:tcBorders>
              <w:top w:val="single" w:sz="4" w:space="0" w:color="auto"/>
            </w:tcBorders>
            <w:shd w:val="clear" w:color="auto" w:fill="auto"/>
            <w:vAlign w:val="center"/>
          </w:tcPr>
          <w:p w:rsidR="00E04BEB" w:rsidRPr="008E1F55" w:rsidRDefault="00E04BEB" w:rsidP="00E04BEB">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A. GENEL BİLGİLER</w:t>
            </w:r>
          </w:p>
        </w:tc>
      </w:tr>
      <w:tr w:rsidR="00E04BEB" w:rsidRPr="008E1F55" w:rsidTr="00E04BEB">
        <w:trPr>
          <w:trHeight w:val="510"/>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1. Taşıt Talep Eden Kurum</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10"/>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 Taşıtın Kullanılacağı İl</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10"/>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3. Taşıtı Kullanacak Birim</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1012"/>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4. Talep Edilen Taşıtın Cinsi</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Merkezi Yönetim Bütçe Kanunun Ekinde Yer Alan T Cetvelindeki Kodunu Yazınız)</w:t>
            </w:r>
          </w:p>
        </w:tc>
        <w:tc>
          <w:tcPr>
            <w:tcW w:w="5528" w:type="dxa"/>
            <w:shd w:val="clear" w:color="auto" w:fill="auto"/>
          </w:tcPr>
          <w:p w:rsidR="00E04BEB" w:rsidRPr="008E1F55" w:rsidRDefault="00E04BEB" w:rsidP="00E04BEB">
            <w:pPr>
              <w:tabs>
                <w:tab w:val="clear" w:pos="993"/>
              </w:tabs>
              <w:spacing w:after="0"/>
              <w:ind w:left="746" w:hanging="746"/>
              <w:jc w:val="left"/>
              <w:rPr>
                <w:rFonts w:ascii="Times New Roman" w:hAnsi="Times New Roman" w:cs="Times New Roman"/>
                <w:sz w:val="24"/>
                <w:szCs w:val="24"/>
              </w:rPr>
            </w:pPr>
          </w:p>
        </w:tc>
      </w:tr>
      <w:tr w:rsidR="00E04BEB" w:rsidRPr="008E1F55" w:rsidTr="00E04BEB">
        <w:trPr>
          <w:trHeight w:val="1518"/>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5. Taşıtın Kullanılacağı Hizmetin Türü</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528" w:type="dxa"/>
            <w:shd w:val="clear" w:color="auto" w:fill="auto"/>
            <w:vAlign w:val="center"/>
          </w:tcPr>
          <w:p w:rsidR="00E04BEB"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Yolcu Taşıma                               </w:t>
            </w:r>
            <w:r w:rsidRPr="008E1F55">
              <w:rPr>
                <w:rFonts w:ascii="Segoe UI Symbol" w:eastAsia="MS Gothic" w:hAnsi="Segoe UI Symbol" w:cs="Segoe UI Symbol"/>
                <w:sz w:val="24"/>
                <w:szCs w:val="24"/>
              </w:rPr>
              <w:t>☐</w:t>
            </w:r>
            <w:r>
              <w:rPr>
                <w:rFonts w:ascii="Times New Roman" w:hAnsi="Times New Roman" w:cs="Times New Roman"/>
                <w:sz w:val="24"/>
                <w:szCs w:val="24"/>
              </w:rPr>
              <w:t>Yük ve Yolcu</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E1F55">
              <w:rPr>
                <w:rFonts w:ascii="Times New Roman" w:hAnsi="Times New Roman" w:cs="Times New Roman"/>
                <w:sz w:val="24"/>
                <w:szCs w:val="24"/>
              </w:rPr>
              <w:t>Taşıma</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Yük Taşıma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tc>
      </w:tr>
      <w:tr w:rsidR="00E04BEB" w:rsidRPr="008E1F55" w:rsidTr="00E04BEB">
        <w:trPr>
          <w:trHeight w:val="571"/>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6. Taşıtın Öngörülen Kullanım Sıklığı</w:t>
            </w:r>
          </w:p>
        </w:tc>
        <w:tc>
          <w:tcPr>
            <w:tcW w:w="5528" w:type="dxa"/>
            <w:shd w:val="clear" w:color="auto" w:fill="auto"/>
            <w:vAlign w:val="center"/>
          </w:tcPr>
          <w:p w:rsidR="00E04BEB"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Her gün                                             </w:t>
            </w:r>
            <w:r w:rsidRPr="008E1F55">
              <w:rPr>
                <w:rFonts w:ascii="Segoe UI Symbol" w:eastAsia="MS Gothic" w:hAnsi="Segoe UI Symbol" w:cs="Segoe UI Symbol"/>
                <w:sz w:val="24"/>
                <w:szCs w:val="24"/>
              </w:rPr>
              <w:t>☐</w:t>
            </w:r>
            <w:r>
              <w:rPr>
                <w:rFonts w:ascii="Times New Roman" w:hAnsi="Times New Roman" w:cs="Times New Roman"/>
                <w:sz w:val="24"/>
                <w:szCs w:val="24"/>
              </w:rPr>
              <w:t>İhtiyaç</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E1F55">
              <w:rPr>
                <w:rFonts w:ascii="Times New Roman" w:hAnsi="Times New Roman" w:cs="Times New Roman"/>
                <w:sz w:val="24"/>
                <w:szCs w:val="24"/>
              </w:rPr>
              <w:t>olduğunda</w:t>
            </w:r>
            <w:proofErr w:type="gramEnd"/>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Haftada birkaç kere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1558"/>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7. Taşıtın Yapacağı Yıllık Tahmini Km</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 xml:space="preserve">(Yukarıda sayılanlar dışında bir performans ölçüm </w:t>
            </w:r>
            <w:proofErr w:type="gramStart"/>
            <w:r w:rsidRPr="008E1F55">
              <w:rPr>
                <w:rFonts w:ascii="Times New Roman" w:hAnsi="Times New Roman" w:cs="Times New Roman"/>
                <w:i/>
                <w:iCs/>
                <w:color w:val="000000"/>
                <w:sz w:val="24"/>
                <w:szCs w:val="24"/>
                <w:lang w:eastAsia="tr-TR"/>
              </w:rPr>
              <w:t>kriteri</w:t>
            </w:r>
            <w:proofErr w:type="gramEnd"/>
            <w:r w:rsidRPr="008E1F55">
              <w:rPr>
                <w:rFonts w:ascii="Times New Roman" w:hAnsi="Times New Roman" w:cs="Times New Roman"/>
                <w:i/>
                <w:iCs/>
                <w:color w:val="000000"/>
                <w:sz w:val="24"/>
                <w:szCs w:val="24"/>
                <w:lang w:eastAsia="tr-TR"/>
              </w:rPr>
              <w:t xml:space="preserve"> olması durumunda belirtiniz)</w:t>
            </w:r>
          </w:p>
        </w:tc>
        <w:tc>
          <w:tcPr>
            <w:tcW w:w="5528" w:type="dxa"/>
            <w:shd w:val="clear" w:color="auto" w:fill="auto"/>
            <w:vAlign w:val="center"/>
          </w:tcPr>
          <w:p w:rsidR="00E04BEB"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0-10.000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Pr>
                <w:rFonts w:ascii="Times New Roman" w:hAnsi="Times New Roman" w:cs="Times New Roman"/>
                <w:sz w:val="24"/>
                <w:szCs w:val="24"/>
              </w:rPr>
              <w:t>20.001-30.000</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E1F55">
              <w:rPr>
                <w:rFonts w:ascii="Times New Roman" w:hAnsi="Times New Roman" w:cs="Times New Roman"/>
                <w:sz w:val="24"/>
                <w:szCs w:val="24"/>
              </w:rPr>
              <w:t>km</w:t>
            </w:r>
            <w:proofErr w:type="gramEnd"/>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10.001-20.000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30.001 km ve</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w:t>
            </w:r>
            <w:proofErr w:type="gramStart"/>
            <w:r w:rsidRPr="008E1F55">
              <w:rPr>
                <w:rFonts w:ascii="Times New Roman" w:hAnsi="Times New Roman" w:cs="Times New Roman"/>
                <w:sz w:val="24"/>
                <w:szCs w:val="24"/>
              </w:rPr>
              <w:t>yukarısı</w:t>
            </w:r>
            <w:proofErr w:type="gramEnd"/>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1836"/>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8. Taşıtın Finansman Yöntemi</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528" w:type="dxa"/>
            <w:shd w:val="clear" w:color="auto" w:fill="auto"/>
            <w:vAlign w:val="center"/>
          </w:tcPr>
          <w:p w:rsidR="00E04BEB"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Merkezi Yönetim Bütçesi (MYB)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Pr>
                <w:rFonts w:ascii="Times New Roman" w:hAnsi="Times New Roman" w:cs="Times New Roman"/>
                <w:sz w:val="24"/>
                <w:szCs w:val="24"/>
              </w:rPr>
              <w:t>Döner</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E1F55">
              <w:rPr>
                <w:rFonts w:ascii="Times New Roman" w:hAnsi="Times New Roman" w:cs="Times New Roman"/>
                <w:sz w:val="24"/>
                <w:szCs w:val="24"/>
              </w:rPr>
              <w:t>Sermaye</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Hibe                                                </w:t>
            </w:r>
            <w:r>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Öz gelir</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proofErr w:type="spellStart"/>
            <w:r w:rsidRPr="008E1F55">
              <w:rPr>
                <w:rFonts w:ascii="Times New Roman" w:hAnsi="Times New Roman" w:cs="Times New Roman"/>
                <w:sz w:val="24"/>
                <w:szCs w:val="24"/>
              </w:rPr>
              <w:t>MYB+Hibe</w:t>
            </w:r>
            <w:proofErr w:type="spellEnd"/>
            <w:r w:rsidRPr="008E1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Diğer</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9. Taşıtın Kullanılacağı Coğrafi Alanın Özellikleri</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coğrafi alanın gerekçesini yazınız)</w:t>
            </w:r>
          </w:p>
        </w:tc>
        <w:tc>
          <w:tcPr>
            <w:tcW w:w="5528"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 İçi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Kasaba ve Köyler ile Dağlık</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F55">
              <w:rPr>
                <w:rFonts w:ascii="Times New Roman" w:hAnsi="Times New Roman" w:cs="Times New Roman"/>
                <w:sz w:val="24"/>
                <w:szCs w:val="24"/>
              </w:rPr>
              <w:t xml:space="preserve"> Alanlar</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Şehirler Arası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Diğer</w:t>
            </w:r>
          </w:p>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11"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10. Taşıt Talep Nedeni</w:t>
            </w:r>
          </w:p>
        </w:tc>
        <w:tc>
          <w:tcPr>
            <w:tcW w:w="5528"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Değiştirme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İlave</w:t>
            </w:r>
          </w:p>
        </w:tc>
      </w:tr>
    </w:tbl>
    <w:p w:rsidR="00E04BEB" w:rsidRPr="008E1F55" w:rsidRDefault="00E04BEB" w:rsidP="00E04BEB">
      <w:pPr>
        <w:tabs>
          <w:tab w:val="clear" w:pos="993"/>
        </w:tabs>
        <w:spacing w:after="0"/>
        <w:ind w:left="0" w:firstLine="0"/>
        <w:jc w:val="left"/>
        <w:rPr>
          <w:rFonts w:ascii="CG Times" w:hAnsi="CG Times" w:cs="Times New Roman"/>
        </w:rPr>
      </w:pPr>
      <w:r w:rsidRPr="008E1F55">
        <w:rPr>
          <w:rFonts w:ascii="CG Times" w:hAnsi="CG Times" w:cs="Times New Roman"/>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E04BEB" w:rsidRPr="008E1F55" w:rsidTr="00E04BEB">
        <w:trPr>
          <w:trHeight w:val="571"/>
        </w:trPr>
        <w:tc>
          <w:tcPr>
            <w:tcW w:w="9634" w:type="dxa"/>
            <w:gridSpan w:val="2"/>
            <w:shd w:val="clear" w:color="auto" w:fill="auto"/>
            <w:vAlign w:val="center"/>
          </w:tcPr>
          <w:p w:rsidR="00E04BEB" w:rsidRPr="008E1F55" w:rsidRDefault="00E04BEB" w:rsidP="00E04BEB">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b/>
                <w:bCs/>
                <w:color w:val="000000"/>
                <w:sz w:val="24"/>
                <w:szCs w:val="24"/>
                <w:lang w:eastAsia="tr-TR"/>
              </w:rPr>
              <w:lastRenderedPageBreak/>
              <w:t>B. DEĞİŞTİRME AMACIYLA TAŞIT TALEBİ İÇİN DOLDURULACAK BÖLÜM</w:t>
            </w:r>
          </w:p>
          <w:p w:rsidR="00E04BEB" w:rsidRPr="008E1F55" w:rsidRDefault="00E04BEB" w:rsidP="00E04BEB">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i/>
                <w:iCs/>
                <w:color w:val="000000"/>
                <w:sz w:val="24"/>
                <w:szCs w:val="24"/>
                <w:lang w:eastAsia="tr-TR"/>
              </w:rPr>
              <w:t>(İlave Taşıt talebi halinde bir sonraki bölüme geçiniz)</w:t>
            </w: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11. Mevcut Taşıtın Durumu</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12. Mevcut Taşıtın Kullanıldığı İl</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13. Mevcut Taşıtın Cinsi</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14. Mevcut Taşıtın Marka ve Modeli</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15. Mevcut Taşıtın Yaşı</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16. Mevcut Taşıtın Toplam Km’si</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 xml:space="preserve">17. Mevcut Taşıtın Son Bir Yılda </w:t>
            </w:r>
            <w:proofErr w:type="spellStart"/>
            <w:r w:rsidRPr="008E1F55">
              <w:rPr>
                <w:rFonts w:ascii="Times New Roman" w:hAnsi="Times New Roman" w:cs="Times New Roman"/>
                <w:b/>
                <w:bCs/>
                <w:color w:val="000000"/>
                <w:sz w:val="24"/>
                <w:szCs w:val="24"/>
                <w:lang w:eastAsia="tr-TR"/>
              </w:rPr>
              <w:t>Katettiği</w:t>
            </w:r>
            <w:proofErr w:type="spellEnd"/>
            <w:r w:rsidRPr="008E1F55">
              <w:rPr>
                <w:rFonts w:ascii="Times New Roman" w:hAnsi="Times New Roman" w:cs="Times New Roman"/>
                <w:b/>
                <w:bCs/>
                <w:color w:val="000000"/>
                <w:sz w:val="24"/>
                <w:szCs w:val="24"/>
                <w:lang w:eastAsia="tr-TR"/>
              </w:rPr>
              <w:t xml:space="preserve"> Km</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358"/>
        </w:trPr>
        <w:tc>
          <w:tcPr>
            <w:tcW w:w="9634" w:type="dxa"/>
            <w:gridSpan w:val="2"/>
            <w:shd w:val="clear" w:color="auto" w:fill="auto"/>
            <w:vAlign w:val="center"/>
          </w:tcPr>
          <w:p w:rsidR="00E04BEB" w:rsidRPr="008E1F55" w:rsidRDefault="00E04BEB" w:rsidP="00E04BEB">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C. İLAVE TAŞIT TALEBİ İÇİN DOLDURULACAK BÖLÜM</w:t>
            </w:r>
          </w:p>
        </w:tc>
      </w:tr>
      <w:tr w:rsidR="00E04BEB" w:rsidRPr="008E1F55" w:rsidTr="00E04BEB">
        <w:trPr>
          <w:trHeight w:val="1540"/>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18. İlave Taşıt İhtiyacının Gerekçesi</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1703"/>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19. Taşıtı Kullanacak Birimin Hâlihazırda Bulundurduğu Taşıt Sayısı ve Türleri</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8E1F55">
              <w:rPr>
                <w:rFonts w:ascii="Times New Roman" w:hAnsi="Times New Roman" w:cs="Times New Roman"/>
                <w:b/>
                <w:bCs/>
                <w:color w:val="000000"/>
                <w:sz w:val="24"/>
                <w:szCs w:val="24"/>
                <w:lang w:eastAsia="tr-TR"/>
              </w:rPr>
              <w:t xml:space="preserve">                            </w:t>
            </w: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r w:rsidR="00E04BEB" w:rsidRPr="008E1F55" w:rsidTr="00E04BEB">
        <w:trPr>
          <w:trHeight w:val="571"/>
        </w:trPr>
        <w:tc>
          <w:tcPr>
            <w:tcW w:w="4106" w:type="dxa"/>
            <w:shd w:val="clear" w:color="auto" w:fill="auto"/>
            <w:vAlign w:val="center"/>
          </w:tcPr>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20. Taşıtı Kullanacak Birimin Hâlihazırda Kullandığı Aynı Cins Taşıtların Yıllık Ortalama Km'si</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p w:rsidR="00E04BEB" w:rsidRPr="008E1F55" w:rsidRDefault="00E04BEB" w:rsidP="00E04BEB">
            <w:pPr>
              <w:tabs>
                <w:tab w:val="clear" w:pos="993"/>
              </w:tabs>
              <w:spacing w:after="0"/>
              <w:ind w:left="0" w:firstLine="0"/>
              <w:jc w:val="left"/>
              <w:rPr>
                <w:rFonts w:ascii="Times New Roman" w:hAnsi="Times New Roman" w:cs="Times New Roman"/>
                <w:i/>
                <w:iCs/>
                <w:color w:val="000000"/>
                <w:sz w:val="24"/>
                <w:szCs w:val="24"/>
                <w:lang w:eastAsia="tr-TR"/>
              </w:rPr>
            </w:pPr>
            <w:r w:rsidRPr="008E1F55">
              <w:rPr>
                <w:rFonts w:ascii="Times New Roman" w:hAnsi="Times New Roman" w:cs="Times New Roman"/>
                <w:i/>
                <w:iCs/>
                <w:color w:val="000000"/>
                <w:sz w:val="24"/>
                <w:szCs w:val="24"/>
                <w:lang w:eastAsia="tr-TR"/>
              </w:rPr>
              <w:t xml:space="preserve">(Lütfen her bir taşıt için (kiralamalar ve hibe taşıtlar dâhil) </w:t>
            </w:r>
            <w:r w:rsidRPr="008E1F55">
              <w:rPr>
                <w:rFonts w:ascii="Times New Roman" w:hAnsi="Times New Roman" w:cs="Times New Roman"/>
                <w:i/>
                <w:iCs/>
                <w:color w:val="000000"/>
                <w:sz w:val="24"/>
                <w:szCs w:val="24"/>
                <w:u w:val="single"/>
                <w:lang w:eastAsia="tr-TR"/>
              </w:rPr>
              <w:t>son bir yıllık</w:t>
            </w:r>
            <w:r w:rsidRPr="008E1F55">
              <w:rPr>
                <w:rFonts w:ascii="Times New Roman" w:hAnsi="Times New Roman" w:cs="Times New Roman"/>
                <w:i/>
                <w:iCs/>
                <w:color w:val="000000"/>
                <w:sz w:val="24"/>
                <w:szCs w:val="24"/>
                <w:lang w:eastAsia="tr-TR"/>
              </w:rPr>
              <w:t xml:space="preserve"> yaklaşık km bilgisini yazınız)</w:t>
            </w:r>
          </w:p>
          <w:p w:rsidR="00E04BEB" w:rsidRPr="008E1F55" w:rsidRDefault="00E04BEB" w:rsidP="00E04BEB">
            <w:pPr>
              <w:tabs>
                <w:tab w:val="clear" w:pos="993"/>
              </w:tabs>
              <w:spacing w:after="0"/>
              <w:ind w:left="0" w:firstLine="0"/>
              <w:jc w:val="left"/>
              <w:rPr>
                <w:rFonts w:ascii="Times New Roman" w:hAnsi="Times New Roman" w:cs="Times New Roman"/>
                <w:b/>
                <w:bCs/>
                <w:color w:val="000000"/>
                <w:sz w:val="24"/>
                <w:szCs w:val="24"/>
                <w:lang w:eastAsia="tr-TR"/>
              </w:rPr>
            </w:pPr>
          </w:p>
        </w:tc>
        <w:tc>
          <w:tcPr>
            <w:tcW w:w="5528" w:type="dxa"/>
            <w:shd w:val="clear" w:color="auto" w:fill="auto"/>
          </w:tcPr>
          <w:p w:rsidR="00E04BEB" w:rsidRPr="008E1F55" w:rsidRDefault="00E04BEB" w:rsidP="00E04BEB">
            <w:pPr>
              <w:tabs>
                <w:tab w:val="clear" w:pos="993"/>
              </w:tabs>
              <w:spacing w:after="0"/>
              <w:ind w:left="0" w:firstLine="0"/>
              <w:jc w:val="left"/>
              <w:rPr>
                <w:rFonts w:ascii="Times New Roman" w:hAnsi="Times New Roman" w:cs="Times New Roman"/>
                <w:sz w:val="24"/>
                <w:szCs w:val="24"/>
              </w:rPr>
            </w:pPr>
          </w:p>
        </w:tc>
      </w:tr>
    </w:tbl>
    <w:p w:rsidR="0052754A" w:rsidRPr="00900A51" w:rsidRDefault="0052754A" w:rsidP="00900A51">
      <w:pPr>
        <w:tabs>
          <w:tab w:val="left" w:pos="7830"/>
        </w:tabs>
        <w:ind w:left="0" w:firstLine="0"/>
        <w:rPr>
          <w:rFonts w:ascii="Times New Roman" w:hAnsi="Times New Roman" w:cs="Times New Roman"/>
          <w:lang w:eastAsia="tr-TR"/>
        </w:rPr>
      </w:pPr>
      <w:bookmarkStart w:id="0" w:name="_GoBack"/>
      <w:bookmarkEnd w:id="0"/>
    </w:p>
    <w:sectPr w:rsidR="0052754A" w:rsidRPr="00900A51" w:rsidSect="00900A51">
      <w:headerReference w:type="default" r:id="rId7"/>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F4" w:rsidRDefault="004559F4" w:rsidP="0052754A">
      <w:pPr>
        <w:spacing w:after="0"/>
      </w:pPr>
      <w:r>
        <w:separator/>
      </w:r>
    </w:p>
  </w:endnote>
  <w:endnote w:type="continuationSeparator" w:id="0">
    <w:p w:rsidR="004559F4" w:rsidRDefault="004559F4" w:rsidP="00527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F4" w:rsidRDefault="004559F4" w:rsidP="0052754A">
      <w:pPr>
        <w:spacing w:after="0"/>
      </w:pPr>
      <w:r>
        <w:separator/>
      </w:r>
    </w:p>
  </w:footnote>
  <w:footnote w:type="continuationSeparator" w:id="0">
    <w:p w:rsidR="004559F4" w:rsidRDefault="004559F4" w:rsidP="005275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EB" w:rsidRDefault="00E04BEB">
    <w:pPr>
      <w:pStyle w:val="stBilgi"/>
    </w:pPr>
    <w:r>
      <w:t xml:space="preserve">              </w:t>
    </w:r>
    <w:r>
      <w:rPr>
        <w:noProof/>
        <w:lang w:eastAsia="tr-TR"/>
      </w:rPr>
      <w:drawing>
        <wp:inline distT="0" distB="0" distL="0" distR="0" wp14:anchorId="4378C39C" wp14:editId="0AF515DC">
          <wp:extent cx="3276600" cy="431800"/>
          <wp:effectExtent l="0" t="0" r="0" b="6350"/>
          <wp:docPr id="129" name="Resim 129" descr="logo3"/>
          <wp:cNvGraphicFramePr/>
          <a:graphic xmlns:a="http://schemas.openxmlformats.org/drawingml/2006/main">
            <a:graphicData uri="http://schemas.openxmlformats.org/drawingml/2006/picture">
              <pic:pic xmlns:pic="http://schemas.openxmlformats.org/drawingml/2006/picture">
                <pic:nvPicPr>
                  <pic:cNvPr id="129" name="Resim 129" descr="logo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lvlOverride w:ilvl="0">
      <w:lvl w:ilvl="0">
        <w:start w:val="65535"/>
        <w:numFmt w:val="bullet"/>
        <w:lvlText w:val="-"/>
        <w:legacy w:legacy="1" w:legacySpace="0" w:legacyIndent="13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9D"/>
    <w:rsid w:val="004559F4"/>
    <w:rsid w:val="0052754A"/>
    <w:rsid w:val="00900A51"/>
    <w:rsid w:val="00AA0EC8"/>
    <w:rsid w:val="00BA3F9D"/>
    <w:rsid w:val="00E04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04DB"/>
  <w15:chartTrackingRefBased/>
  <w15:docId w15:val="{2B5997AD-0671-4FEB-9C39-0199994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A"/>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754A"/>
    <w:pPr>
      <w:tabs>
        <w:tab w:val="center" w:pos="4536"/>
        <w:tab w:val="right" w:pos="9072"/>
      </w:tabs>
      <w:spacing w:after="0"/>
    </w:pPr>
  </w:style>
  <w:style w:type="character" w:customStyle="1" w:styleId="stBilgiChar">
    <w:name w:val="Üst Bilgi Char"/>
    <w:basedOn w:val="VarsaylanParagrafYazTipi"/>
    <w:link w:val="stBilgi"/>
    <w:uiPriority w:val="99"/>
    <w:rsid w:val="0052754A"/>
  </w:style>
  <w:style w:type="paragraph" w:styleId="AltBilgi">
    <w:name w:val="footer"/>
    <w:basedOn w:val="Normal"/>
    <w:link w:val="AltBilgiChar"/>
    <w:uiPriority w:val="99"/>
    <w:unhideWhenUsed/>
    <w:rsid w:val="0052754A"/>
    <w:pPr>
      <w:tabs>
        <w:tab w:val="center" w:pos="4536"/>
        <w:tab w:val="right" w:pos="9072"/>
      </w:tabs>
      <w:spacing w:after="0"/>
    </w:pPr>
  </w:style>
  <w:style w:type="character" w:customStyle="1" w:styleId="AltBilgiChar">
    <w:name w:val="Alt Bilgi Char"/>
    <w:basedOn w:val="VarsaylanParagrafYazTipi"/>
    <w:link w:val="AltBilgi"/>
    <w:uiPriority w:val="99"/>
    <w:rsid w:val="0052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1335</Words>
  <Characters>7611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FUİTSU</dc:creator>
  <cp:keywords/>
  <dc:description/>
  <cp:lastModifiedBy>FUİTSU</cp:lastModifiedBy>
  <cp:revision>3</cp:revision>
  <dcterms:created xsi:type="dcterms:W3CDTF">2019-07-30T05:59:00Z</dcterms:created>
  <dcterms:modified xsi:type="dcterms:W3CDTF">2019-07-30T06:08:00Z</dcterms:modified>
</cp:coreProperties>
</file>