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903"/>
        <w:gridCol w:w="2288"/>
        <w:gridCol w:w="263"/>
        <w:gridCol w:w="2642"/>
      </w:tblGrid>
      <w:tr w:rsidR="0070295D" w:rsidRPr="00F26E66" w:rsidTr="00A912D2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A912D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5337E4B" wp14:editId="4380BA05">
                  <wp:extent cx="828675" cy="826294"/>
                  <wp:effectExtent l="0" t="0" r="0" b="0"/>
                  <wp:docPr id="3177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Resim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02681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026810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92085C">
              <w:rPr>
                <w:rFonts w:ascii="Verdana" w:hAnsi="Verdana"/>
                <w:sz w:val="16"/>
                <w:szCs w:val="16"/>
              </w:rPr>
              <w:t>1</w:t>
            </w:r>
            <w:r w:rsidR="002217BD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D1BE0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1BE0" w:rsidRPr="0070295D" w:rsidRDefault="008D1BE0" w:rsidP="008D1BE0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8D1BE0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28 23-24</w:t>
            </w:r>
          </w:p>
        </w:tc>
      </w:tr>
      <w:tr w:rsidR="008D1BE0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0224 294 05 01</w:t>
            </w:r>
          </w:p>
        </w:tc>
      </w:tr>
      <w:tr w:rsidR="008D1BE0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D1BE0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8D1BE0" w:rsidRPr="0070295D" w:rsidRDefault="008D1BE0" w:rsidP="008D1BE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96548E" w:rsidRPr="00F26E66" w:rsidTr="0052045D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48E" w:rsidRPr="00AF699F" w:rsidRDefault="0096548E" w:rsidP="00965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548E" w:rsidRPr="001F2818" w:rsidRDefault="003058E3" w:rsidP="0096548E">
            <w:pPr>
              <w:autoSpaceDE w:val="0"/>
              <w:autoSpaceDN w:val="0"/>
              <w:jc w:val="both"/>
              <w:rPr>
                <w:color w:val="000000"/>
              </w:rPr>
            </w:pPr>
            <w:proofErr w:type="gramStart"/>
            <w:r w:rsidRPr="003058E3">
              <w:rPr>
                <w:b/>
                <w:sz w:val="22"/>
                <w:szCs w:val="22"/>
              </w:rPr>
              <w:t>TEZGAH</w:t>
            </w:r>
            <w:proofErr w:type="gramEnd"/>
            <w:r w:rsidRPr="003058E3">
              <w:rPr>
                <w:b/>
                <w:sz w:val="22"/>
                <w:szCs w:val="22"/>
              </w:rPr>
              <w:t xml:space="preserve"> ÖNÜ PLATFORM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548E" w:rsidRDefault="00B930B7" w:rsidP="0096548E">
            <w:r>
              <w:t>Teknik Şartname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</w:tcPr>
          <w:p w:rsidR="0096548E" w:rsidRDefault="00B930B7" w:rsidP="0096548E">
            <w:r>
              <w:t xml:space="preserve">     </w:t>
            </w:r>
            <w:r w:rsidR="003058E3">
              <w:t>5</w:t>
            </w:r>
          </w:p>
        </w:tc>
      </w:tr>
      <w:tr w:rsidR="0096548E" w:rsidRPr="00F26E66" w:rsidTr="0052045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48E" w:rsidRPr="00AF699F" w:rsidRDefault="0096548E" w:rsidP="00965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96548E" w:rsidRPr="001F2818" w:rsidRDefault="0096548E" w:rsidP="0096548E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548E" w:rsidRDefault="0096548E" w:rsidP="0096548E"/>
        </w:tc>
        <w:tc>
          <w:tcPr>
            <w:tcW w:w="1220" w:type="dxa"/>
            <w:tcBorders>
              <w:left w:val="single" w:sz="12" w:space="0" w:color="auto"/>
            </w:tcBorders>
          </w:tcPr>
          <w:p w:rsidR="0096548E" w:rsidRDefault="0096548E" w:rsidP="0096548E"/>
        </w:tc>
      </w:tr>
      <w:tr w:rsidR="0096548E" w:rsidRPr="00F26E66" w:rsidTr="0052045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48E" w:rsidRPr="00AF699F" w:rsidRDefault="0096548E" w:rsidP="00965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96548E" w:rsidRPr="001F2818" w:rsidRDefault="0096548E" w:rsidP="0096548E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548E" w:rsidRDefault="0096548E" w:rsidP="0096548E"/>
        </w:tc>
        <w:tc>
          <w:tcPr>
            <w:tcW w:w="1220" w:type="dxa"/>
            <w:tcBorders>
              <w:left w:val="single" w:sz="12" w:space="0" w:color="auto"/>
            </w:tcBorders>
          </w:tcPr>
          <w:p w:rsidR="0096548E" w:rsidRDefault="0096548E" w:rsidP="0096548E"/>
        </w:tc>
      </w:tr>
      <w:tr w:rsidR="0096548E" w:rsidRPr="00F26E66" w:rsidTr="0052045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48E" w:rsidRPr="00AF699F" w:rsidRDefault="0096548E" w:rsidP="00965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96548E" w:rsidRPr="001F2818" w:rsidRDefault="0096548E" w:rsidP="0096548E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548E" w:rsidRDefault="0096548E" w:rsidP="0096548E"/>
        </w:tc>
        <w:tc>
          <w:tcPr>
            <w:tcW w:w="1220" w:type="dxa"/>
            <w:tcBorders>
              <w:left w:val="single" w:sz="12" w:space="0" w:color="auto"/>
            </w:tcBorders>
          </w:tcPr>
          <w:p w:rsidR="0096548E" w:rsidRDefault="0096548E" w:rsidP="0096548E"/>
        </w:tc>
      </w:tr>
      <w:tr w:rsidR="0096548E" w:rsidRPr="00F26E66" w:rsidTr="0052045D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48E" w:rsidRPr="00AF699F" w:rsidRDefault="0096548E" w:rsidP="0096548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96548E" w:rsidRPr="001F2818" w:rsidRDefault="0096548E" w:rsidP="0096548E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548E" w:rsidRDefault="0096548E" w:rsidP="0096548E"/>
        </w:tc>
        <w:tc>
          <w:tcPr>
            <w:tcW w:w="1220" w:type="dxa"/>
            <w:tcBorders>
              <w:left w:val="single" w:sz="12" w:space="0" w:color="auto"/>
            </w:tcBorders>
          </w:tcPr>
          <w:p w:rsidR="0096548E" w:rsidRDefault="0096548E" w:rsidP="0096548E"/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3280" w:rsidRPr="00F26E66" w:rsidTr="00B64D6C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Pr="00AF699F" w:rsidRDefault="00333280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3280" w:rsidRPr="009365B7" w:rsidRDefault="00333280" w:rsidP="003332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3280" w:rsidRDefault="00333280" w:rsidP="00FC04B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3280" w:rsidRPr="00F26E66" w:rsidRDefault="00333280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35262B" w:rsidRDefault="005905A2" w:rsidP="005905A2">
      <w:pPr>
        <w:tabs>
          <w:tab w:val="left" w:pos="6780"/>
        </w:tabs>
        <w:rPr>
          <w:color w:val="000000"/>
          <w:spacing w:val="5"/>
        </w:rPr>
      </w:pPr>
      <w:r>
        <w:rPr>
          <w:rFonts w:ascii="Verdana" w:hAnsi="Verdana"/>
        </w:rPr>
        <w:tab/>
      </w:r>
    </w:p>
    <w:p w:rsidR="000E205D" w:rsidRDefault="00F41C2A" w:rsidP="0039077B">
      <w:pPr>
        <w:spacing w:before="72"/>
        <w:ind w:left="432" w:firstLine="273"/>
        <w:jc w:val="both"/>
        <w:rPr>
          <w:color w:val="000000"/>
          <w:spacing w:val="5"/>
        </w:rPr>
      </w:pPr>
      <w:r w:rsidRPr="00F41C2A">
        <w:t xml:space="preserve">Bursa Uludağ Üniversitesi’nde </w:t>
      </w:r>
      <w:r w:rsidR="003058E3">
        <w:t>çamlık yemekhanesinde kullanılacak teknik şartnamede teknik özellikleri belirtilen mal</w:t>
      </w:r>
      <w:r w:rsidR="00AF7928">
        <w:t>z</w:t>
      </w:r>
      <w:bookmarkStart w:id="0" w:name="_GoBack"/>
      <w:bookmarkEnd w:id="0"/>
      <w:r w:rsidR="003058E3">
        <w:t>emelerin</w:t>
      </w:r>
      <w:r w:rsidRPr="00F41C2A">
        <w:t xml:space="preserve"> </w:t>
      </w:r>
      <w:r>
        <w:t>alımı yapılacak</w:t>
      </w:r>
      <w:r w:rsidR="003058E3">
        <w:t xml:space="preserve"> olup,</w:t>
      </w:r>
      <w:r>
        <w:t xml:space="preserve"> iş </w:t>
      </w:r>
      <w:r w:rsidR="00EF0473" w:rsidRPr="0039077B">
        <w:rPr>
          <w:color w:val="000000"/>
          <w:spacing w:val="5"/>
        </w:rPr>
        <w:t xml:space="preserve">için </w:t>
      </w:r>
      <w:r w:rsidR="001F41B9" w:rsidRPr="0039077B">
        <w:rPr>
          <w:color w:val="000000"/>
          <w:spacing w:val="5"/>
        </w:rPr>
        <w:t xml:space="preserve">teklifler </w:t>
      </w:r>
      <w:r w:rsidR="003058E3">
        <w:rPr>
          <w:color w:val="000000"/>
          <w:spacing w:val="5"/>
        </w:rPr>
        <w:t>22</w:t>
      </w:r>
      <w:r w:rsidR="009F77B8" w:rsidRPr="0039077B">
        <w:rPr>
          <w:color w:val="000000"/>
          <w:spacing w:val="5"/>
        </w:rPr>
        <w:t>/</w:t>
      </w:r>
      <w:r w:rsidR="003058E3">
        <w:rPr>
          <w:color w:val="000000"/>
          <w:spacing w:val="5"/>
        </w:rPr>
        <w:t>10</w:t>
      </w:r>
      <w:r w:rsidR="001F41B9" w:rsidRPr="0039077B">
        <w:rPr>
          <w:color w:val="000000"/>
          <w:spacing w:val="5"/>
        </w:rPr>
        <w:t>/</w:t>
      </w:r>
      <w:r w:rsidR="00EE5BAD" w:rsidRPr="0039077B">
        <w:rPr>
          <w:color w:val="000000"/>
          <w:spacing w:val="5"/>
        </w:rPr>
        <w:t>20</w:t>
      </w:r>
      <w:r w:rsidR="00515BB0" w:rsidRPr="0039077B">
        <w:rPr>
          <w:color w:val="000000"/>
          <w:spacing w:val="5"/>
        </w:rPr>
        <w:t>1</w:t>
      </w:r>
      <w:r w:rsidR="00544577">
        <w:rPr>
          <w:color w:val="000000"/>
          <w:spacing w:val="5"/>
        </w:rPr>
        <w:t>9</w:t>
      </w:r>
      <w:r w:rsidR="00422021" w:rsidRPr="0039077B">
        <w:rPr>
          <w:color w:val="000000"/>
          <w:spacing w:val="5"/>
        </w:rPr>
        <w:t xml:space="preserve"> </w:t>
      </w:r>
      <w:r w:rsidR="00EE5BAD" w:rsidRPr="0039077B">
        <w:rPr>
          <w:color w:val="000000"/>
          <w:spacing w:val="5"/>
        </w:rPr>
        <w:t>tarih ve</w:t>
      </w:r>
      <w:r w:rsidR="00897C47" w:rsidRPr="0039077B">
        <w:rPr>
          <w:color w:val="000000"/>
          <w:spacing w:val="5"/>
        </w:rPr>
        <w:t xml:space="preserve"> </w:t>
      </w:r>
      <w:r w:rsidR="007A39FC" w:rsidRPr="0039077B">
        <w:rPr>
          <w:color w:val="000000"/>
          <w:spacing w:val="5"/>
        </w:rPr>
        <w:t xml:space="preserve">saat </w:t>
      </w:r>
      <w:r w:rsidR="00F83333" w:rsidRPr="0039077B">
        <w:rPr>
          <w:color w:val="000000"/>
          <w:spacing w:val="5"/>
        </w:rPr>
        <w:t>17</w:t>
      </w:r>
      <w:r w:rsidR="00812433" w:rsidRPr="0039077B">
        <w:rPr>
          <w:color w:val="000000"/>
          <w:spacing w:val="5"/>
        </w:rPr>
        <w:t>:00</w:t>
      </w:r>
      <w:r w:rsidR="00EE5BAD" w:rsidRPr="0039077B">
        <w:rPr>
          <w:color w:val="000000"/>
          <w:spacing w:val="5"/>
        </w:rPr>
        <w:t xml:space="preserve"> </w:t>
      </w:r>
      <w:r w:rsidR="004751BA" w:rsidRPr="0039077B">
        <w:rPr>
          <w:color w:val="000000"/>
          <w:spacing w:val="5"/>
        </w:rPr>
        <w:t>ye</w:t>
      </w:r>
      <w:r w:rsidR="00EE5BAD" w:rsidRPr="0039077B">
        <w:rPr>
          <w:color w:val="000000"/>
          <w:spacing w:val="5"/>
        </w:rPr>
        <w:t xml:space="preserve"> kadar U.Ü. Rektörlüğü </w:t>
      </w:r>
      <w:r w:rsidR="00F10EAD" w:rsidRPr="0039077B">
        <w:rPr>
          <w:color w:val="000000"/>
          <w:spacing w:val="5"/>
        </w:rPr>
        <w:t xml:space="preserve">Bilgi İşlem Daire </w:t>
      </w:r>
      <w:r w:rsidR="00EE5BAD" w:rsidRPr="0039077B">
        <w:rPr>
          <w:color w:val="000000"/>
          <w:spacing w:val="5"/>
        </w:rPr>
        <w:t>Başkanlığı</w:t>
      </w:r>
      <w:r w:rsidR="00F10EAD" w:rsidRPr="0039077B">
        <w:rPr>
          <w:color w:val="000000"/>
          <w:spacing w:val="5"/>
        </w:rPr>
        <w:t>na</w:t>
      </w:r>
      <w:r w:rsidR="00B54AA6" w:rsidRPr="0039077B">
        <w:rPr>
          <w:color w:val="000000"/>
          <w:spacing w:val="5"/>
        </w:rPr>
        <w:t xml:space="preserve"> elden </w:t>
      </w:r>
      <w:r w:rsidR="00EE5BAD" w:rsidRPr="0039077B">
        <w:rPr>
          <w:color w:val="000000"/>
          <w:spacing w:val="5"/>
        </w:rPr>
        <w:t>teslim</w:t>
      </w:r>
      <w:r w:rsidR="00B54AA6" w:rsidRPr="0039077B">
        <w:rPr>
          <w:color w:val="000000"/>
          <w:spacing w:val="5"/>
        </w:rPr>
        <w:t xml:space="preserve"> edileceği gibi posta yoluyla da gönderilebilir.</w:t>
      </w:r>
      <w:r w:rsidR="00326994" w:rsidRPr="0039077B">
        <w:rPr>
          <w:color w:val="000000"/>
          <w:spacing w:val="5"/>
        </w:rPr>
        <w:t xml:space="preserve"> </w:t>
      </w:r>
    </w:p>
    <w:p w:rsidR="00EE5BAD" w:rsidRPr="0039077B" w:rsidRDefault="00326994" w:rsidP="0039077B">
      <w:pPr>
        <w:spacing w:before="72"/>
        <w:ind w:left="432" w:firstLine="273"/>
        <w:jc w:val="both"/>
        <w:rPr>
          <w:color w:val="000000"/>
          <w:spacing w:val="5"/>
        </w:rPr>
      </w:pPr>
      <w:r w:rsidRPr="0039077B">
        <w:rPr>
          <w:b/>
          <w:color w:val="000000"/>
          <w:spacing w:val="5"/>
        </w:rPr>
        <w:t xml:space="preserve">(Not: </w:t>
      </w:r>
      <w:proofErr w:type="spellStart"/>
      <w:r w:rsidRPr="0039077B">
        <w:rPr>
          <w:b/>
          <w:color w:val="000000"/>
          <w:spacing w:val="5"/>
        </w:rPr>
        <w:t>Fax</w:t>
      </w:r>
      <w:proofErr w:type="spellEnd"/>
      <w:r w:rsidRPr="0039077B">
        <w:rPr>
          <w:b/>
          <w:color w:val="000000"/>
          <w:spacing w:val="5"/>
        </w:rPr>
        <w:t xml:space="preserve"> ile gönderilen teklifler</w:t>
      </w:r>
      <w:r w:rsidR="00985EDD" w:rsidRPr="0039077B">
        <w:rPr>
          <w:b/>
          <w:color w:val="000000"/>
          <w:spacing w:val="5"/>
        </w:rPr>
        <w:t xml:space="preserve"> geçerli sayılmayacaktır</w:t>
      </w:r>
      <w:r w:rsidRPr="0039077B">
        <w:rPr>
          <w:b/>
          <w:color w:val="000000"/>
          <w:spacing w:val="5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3461BC" w:rsidRPr="003F0F85" w:rsidRDefault="0077316F" w:rsidP="003F0F85">
      <w:pPr>
        <w:ind w:firstLine="705"/>
        <w:rPr>
          <w:rFonts w:ascii="Verdana" w:hAnsi="Verdana"/>
          <w:bCs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  <w:r w:rsidR="00E918E1"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39077B" w:rsidRDefault="0039077B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944B48" w:rsidRDefault="00944B4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944B48" w:rsidRDefault="00944B4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476F08" w:rsidRDefault="00476F08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532477" w:rsidRDefault="00532477" w:rsidP="009378AB">
      <w:pPr>
        <w:jc w:val="center"/>
        <w:rPr>
          <w:rFonts w:ascii="Verdana" w:hAnsi="Verdana"/>
          <w:b/>
          <w:sz w:val="20"/>
          <w:szCs w:val="20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8120AB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BURSA </w:t>
      </w:r>
      <w:r w:rsidR="0017088F"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F62770">
        <w:rPr>
          <w:rFonts w:ascii="Verdana" w:hAnsi="Verdana"/>
          <w:b/>
          <w:sz w:val="16"/>
          <w:szCs w:val="16"/>
        </w:rPr>
        <w:t>2019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6E2E6A">
        <w:rPr>
          <w:rFonts w:ascii="Verdana" w:hAnsi="Verdana"/>
          <w:b/>
          <w:sz w:val="18"/>
          <w:szCs w:val="18"/>
        </w:rPr>
        <w:t>9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6E2E6A" w:rsidRDefault="008B29E1" w:rsidP="00182113">
      <w:pPr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FD35B8" w:rsidRDefault="00FD35B8" w:rsidP="0018211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FD35B8" w:rsidRDefault="00FD35B8" w:rsidP="0018211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FD35B8" w:rsidRDefault="00FD35B8" w:rsidP="0018211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FD35B8" w:rsidRDefault="00FD35B8" w:rsidP="0018211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FD35B8" w:rsidRDefault="00FD35B8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0B0FE4" w:rsidRPr="000B0FE4" w:rsidRDefault="000B0FE4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FD35B8" w:rsidRPr="000B0FE4" w:rsidRDefault="00FD35B8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FD35B8" w:rsidRDefault="00FD35B8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1418A7" w:rsidRDefault="001418A7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1418A7" w:rsidRDefault="001418A7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1418A7" w:rsidRPr="000B0FE4" w:rsidRDefault="001418A7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FD35B8" w:rsidRPr="000B0FE4" w:rsidRDefault="00FD35B8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FD35B8" w:rsidRPr="000B0FE4" w:rsidRDefault="00FD35B8" w:rsidP="00182113">
      <w:pPr>
        <w:spacing w:line="276" w:lineRule="auto"/>
        <w:rPr>
          <w:rFonts w:ascii="Verdana" w:hAnsi="Verdana"/>
          <w:b/>
          <w:color w:val="000000" w:themeColor="text1"/>
          <w:sz w:val="18"/>
          <w:szCs w:val="18"/>
        </w:rPr>
      </w:pPr>
    </w:p>
    <w:p w:rsidR="00C12F96" w:rsidRPr="000B0FE4" w:rsidRDefault="00C12F96" w:rsidP="000B0FE4">
      <w:pPr>
        <w:rPr>
          <w:b/>
          <w:bCs/>
          <w:color w:val="000000" w:themeColor="text1"/>
        </w:rPr>
      </w:pPr>
    </w:p>
    <w:p w:rsidR="009E6B69" w:rsidRDefault="009E6B69" w:rsidP="009E6B69">
      <w:pPr>
        <w:jc w:val="center"/>
        <w:rPr>
          <w:rFonts w:ascii="Arial" w:hAnsi="Arial"/>
          <w:b/>
          <w:sz w:val="22"/>
          <w:szCs w:val="22"/>
          <w:lang w:eastAsia="en-US"/>
        </w:rPr>
      </w:pPr>
      <w:bookmarkStart w:id="1" w:name="_Ref499373399"/>
      <w:bookmarkStart w:id="2" w:name="_Toc529765908"/>
    </w:p>
    <w:p w:rsidR="009E6B69" w:rsidRDefault="009E6B69" w:rsidP="009E6B69">
      <w:pPr>
        <w:jc w:val="center"/>
        <w:rPr>
          <w:rFonts w:ascii="Arial" w:hAnsi="Arial"/>
          <w:b/>
          <w:sz w:val="22"/>
          <w:szCs w:val="22"/>
          <w:lang w:eastAsia="en-US"/>
        </w:rPr>
      </w:pPr>
    </w:p>
    <w:p w:rsidR="001418A7" w:rsidRDefault="001418A7" w:rsidP="001418A7">
      <w:pPr>
        <w:spacing w:line="240" w:lineRule="atLeast"/>
        <w:ind w:left="851"/>
        <w:jc w:val="center"/>
        <w:rPr>
          <w:b/>
          <w:sz w:val="22"/>
          <w:szCs w:val="22"/>
        </w:rPr>
      </w:pPr>
      <w:bookmarkStart w:id="3" w:name="OLE_LINK2"/>
      <w:bookmarkStart w:id="4" w:name="OLE_LINK1"/>
      <w:bookmarkStart w:id="5" w:name="_Toc172103568"/>
      <w:bookmarkStart w:id="6" w:name="_Toc170897132"/>
      <w:bookmarkEnd w:id="1"/>
      <w:bookmarkEnd w:id="2"/>
      <w:r>
        <w:rPr>
          <w:b/>
          <w:sz w:val="22"/>
          <w:szCs w:val="22"/>
        </w:rPr>
        <w:t xml:space="preserve">BURSA </w:t>
      </w:r>
      <w:r w:rsidRPr="0067340B">
        <w:rPr>
          <w:b/>
          <w:sz w:val="22"/>
          <w:szCs w:val="22"/>
        </w:rPr>
        <w:t>ULUDAĞ ÜNİVERSİTESİ</w:t>
      </w:r>
    </w:p>
    <w:p w:rsidR="001418A7" w:rsidRDefault="001418A7" w:rsidP="001418A7">
      <w:pPr>
        <w:spacing w:line="240" w:lineRule="atLeast"/>
        <w:ind w:left="851"/>
        <w:jc w:val="center"/>
        <w:rPr>
          <w:b/>
          <w:sz w:val="22"/>
          <w:szCs w:val="22"/>
        </w:rPr>
      </w:pPr>
      <w:r w:rsidRPr="0067340B">
        <w:rPr>
          <w:b/>
          <w:sz w:val="22"/>
          <w:szCs w:val="22"/>
        </w:rPr>
        <w:t>ÇAMLIK YEMEKHANESİ HARCAMA NOKTASI REVİZYONU</w:t>
      </w:r>
    </w:p>
    <w:p w:rsidR="001418A7" w:rsidRPr="0067340B" w:rsidRDefault="001418A7" w:rsidP="001418A7">
      <w:pPr>
        <w:spacing w:line="240" w:lineRule="atLeast"/>
        <w:ind w:left="851"/>
        <w:jc w:val="center"/>
        <w:rPr>
          <w:b/>
          <w:sz w:val="22"/>
          <w:szCs w:val="22"/>
        </w:rPr>
      </w:pPr>
      <w:r w:rsidRPr="0067340B">
        <w:rPr>
          <w:b/>
          <w:sz w:val="22"/>
          <w:szCs w:val="22"/>
        </w:rPr>
        <w:t>TEKNİK ŞARTNAMESİ</w:t>
      </w:r>
      <w:bookmarkEnd w:id="3"/>
      <w:bookmarkEnd w:id="4"/>
    </w:p>
    <w:p w:rsidR="001418A7" w:rsidRPr="0067340B" w:rsidRDefault="001418A7" w:rsidP="001418A7">
      <w:pPr>
        <w:spacing w:line="240" w:lineRule="atLeast"/>
        <w:ind w:left="851"/>
        <w:jc w:val="both"/>
        <w:rPr>
          <w:b/>
          <w:sz w:val="22"/>
          <w:szCs w:val="22"/>
        </w:rPr>
      </w:pPr>
    </w:p>
    <w:bookmarkEnd w:id="5"/>
    <w:bookmarkEnd w:id="6"/>
    <w:p w:rsidR="001418A7" w:rsidRPr="009B0C93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1.</w:t>
      </w:r>
      <w:r w:rsidRPr="009B0C93">
        <w:rPr>
          <w:b/>
          <w:sz w:val="22"/>
          <w:szCs w:val="22"/>
        </w:rPr>
        <w:t>KULLANILACAK OLAN DONANIM</w:t>
      </w:r>
    </w:p>
    <w:p w:rsidR="001418A7" w:rsidRPr="00622403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622403">
        <w:rPr>
          <w:b/>
          <w:sz w:val="22"/>
          <w:szCs w:val="22"/>
        </w:rPr>
        <w:t>TEZGAH</w:t>
      </w:r>
      <w:proofErr w:type="gramEnd"/>
      <w:r w:rsidRPr="00622403">
        <w:rPr>
          <w:b/>
          <w:sz w:val="22"/>
          <w:szCs w:val="22"/>
        </w:rPr>
        <w:t xml:space="preserve"> ÖNÜ PLATFORM</w:t>
      </w:r>
      <w:r w:rsidRPr="00622403">
        <w:rPr>
          <w:b/>
          <w:sz w:val="22"/>
          <w:szCs w:val="22"/>
        </w:rPr>
        <w:tab/>
        <w:t xml:space="preserve"> (5 adet)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bCs/>
          <w:sz w:val="22"/>
          <w:szCs w:val="22"/>
        </w:rPr>
        <w:t xml:space="preserve">*Çamlık Personel Yemekhanesinde bulunan 2 adet fiş veren harcama noktasında bulunan ürünler kullanılarak </w:t>
      </w:r>
      <w:proofErr w:type="gramStart"/>
      <w:r w:rsidRPr="00DD5384">
        <w:rPr>
          <w:bCs/>
          <w:sz w:val="22"/>
          <w:szCs w:val="22"/>
        </w:rPr>
        <w:t>tezgah</w:t>
      </w:r>
      <w:proofErr w:type="gramEnd"/>
      <w:r w:rsidRPr="00DD5384">
        <w:rPr>
          <w:bCs/>
          <w:sz w:val="22"/>
          <w:szCs w:val="22"/>
        </w:rPr>
        <w:t xml:space="preserve"> önü için yapılan platforma yerleştirilecektir.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bCs/>
          <w:sz w:val="22"/>
          <w:szCs w:val="22"/>
        </w:rPr>
        <w:t>*Platform üzerinde ses ve ışık düzeni olacak. Yetkili kartın okutulması durumunda belirgin bir onay sesi ve yeşil “GEÇ” ışığı yanacaktır.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bCs/>
          <w:sz w:val="22"/>
          <w:szCs w:val="22"/>
        </w:rPr>
        <w:t xml:space="preserve">*Diğer 3 adet </w:t>
      </w:r>
      <w:proofErr w:type="gramStart"/>
      <w:r w:rsidRPr="00DD5384">
        <w:rPr>
          <w:bCs/>
          <w:sz w:val="22"/>
          <w:szCs w:val="22"/>
        </w:rPr>
        <w:t>tezgah</w:t>
      </w:r>
      <w:proofErr w:type="gramEnd"/>
      <w:r w:rsidRPr="00DD5384">
        <w:rPr>
          <w:bCs/>
          <w:sz w:val="22"/>
          <w:szCs w:val="22"/>
        </w:rPr>
        <w:t xml:space="preserve"> önü </w:t>
      </w:r>
      <w:proofErr w:type="spellStart"/>
      <w:r w:rsidRPr="00DD5384">
        <w:rPr>
          <w:bCs/>
          <w:sz w:val="22"/>
          <w:szCs w:val="22"/>
        </w:rPr>
        <w:t>plaformun</w:t>
      </w:r>
      <w:proofErr w:type="spellEnd"/>
      <w:r w:rsidRPr="00DD5384">
        <w:rPr>
          <w:bCs/>
          <w:sz w:val="22"/>
          <w:szCs w:val="22"/>
        </w:rPr>
        <w:t xml:space="preserve"> tüm donanımları FİRMA tarafından sağlanacaktır.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bCs/>
          <w:sz w:val="22"/>
          <w:szCs w:val="22"/>
        </w:rPr>
        <w:t xml:space="preserve">*Platform üzerinde kullanılacak okuyucu, kontrol kartı cihazının özellikleri aşağıdaki gibi </w:t>
      </w:r>
      <w:proofErr w:type="gramStart"/>
      <w:r w:rsidRPr="00DD5384">
        <w:rPr>
          <w:bCs/>
          <w:sz w:val="22"/>
          <w:szCs w:val="22"/>
        </w:rPr>
        <w:t>olacaktır :</w:t>
      </w:r>
      <w:proofErr w:type="gramEnd"/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*Kart okuyucu </w:t>
      </w:r>
      <w:proofErr w:type="spellStart"/>
      <w:r w:rsidRPr="00DD5384">
        <w:rPr>
          <w:sz w:val="22"/>
          <w:szCs w:val="22"/>
        </w:rPr>
        <w:t>Mifare</w:t>
      </w:r>
      <w:proofErr w:type="spellEnd"/>
      <w:r w:rsidRPr="00DD5384">
        <w:rPr>
          <w:sz w:val="22"/>
          <w:szCs w:val="22"/>
        </w:rPr>
        <w:t xml:space="preserve"> kartı 0-10 cm mesafeden okuyabilmelidir. Her </w:t>
      </w:r>
      <w:proofErr w:type="spellStart"/>
      <w:r w:rsidRPr="00DD5384">
        <w:rPr>
          <w:sz w:val="22"/>
          <w:szCs w:val="22"/>
        </w:rPr>
        <w:t>platformada</w:t>
      </w:r>
      <w:proofErr w:type="spellEnd"/>
      <w:r w:rsidRPr="00DD5384">
        <w:rPr>
          <w:sz w:val="22"/>
          <w:szCs w:val="22"/>
        </w:rPr>
        <w:t xml:space="preserve"> 1 adet kart okuyucu kullanılacaktır.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çalışma sıcaklığı en az -20 +65 derece arasında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*Cihazlar sisteme TCP/ IP den </w:t>
      </w:r>
      <w:proofErr w:type="spellStart"/>
      <w:r w:rsidRPr="00DD5384">
        <w:rPr>
          <w:sz w:val="22"/>
          <w:szCs w:val="22"/>
        </w:rPr>
        <w:t>çeviricisiz</w:t>
      </w:r>
      <w:proofErr w:type="spellEnd"/>
      <w:r w:rsidRPr="00DD5384">
        <w:rPr>
          <w:sz w:val="22"/>
          <w:szCs w:val="22"/>
        </w:rPr>
        <w:t xml:space="preserve"> olarak </w:t>
      </w:r>
      <w:proofErr w:type="spellStart"/>
      <w:r w:rsidRPr="00DD5384">
        <w:rPr>
          <w:sz w:val="22"/>
          <w:szCs w:val="22"/>
        </w:rPr>
        <w:t>onboard</w:t>
      </w:r>
      <w:proofErr w:type="spellEnd"/>
      <w:r w:rsidRPr="00DD5384">
        <w:rPr>
          <w:sz w:val="22"/>
          <w:szCs w:val="22"/>
        </w:rPr>
        <w:t xml:space="preserve"> bağlanmalı, iletişim hızı 10/100 </w:t>
      </w:r>
      <w:proofErr w:type="spellStart"/>
      <w:r w:rsidRPr="00DD5384">
        <w:rPr>
          <w:sz w:val="22"/>
          <w:szCs w:val="22"/>
        </w:rPr>
        <w:t>Mbps</w:t>
      </w:r>
      <w:proofErr w:type="spellEnd"/>
      <w:r w:rsidRPr="00DD5384">
        <w:rPr>
          <w:sz w:val="22"/>
          <w:szCs w:val="22"/>
        </w:rPr>
        <w:t xml:space="preserve">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 standart ISO 14443A </w:t>
      </w:r>
      <w:proofErr w:type="spellStart"/>
      <w:r w:rsidRPr="00DD5384">
        <w:rPr>
          <w:sz w:val="22"/>
          <w:szCs w:val="22"/>
        </w:rPr>
        <w:t>mifare</w:t>
      </w:r>
      <w:proofErr w:type="spellEnd"/>
      <w:r w:rsidRPr="00DD5384">
        <w:rPr>
          <w:sz w:val="22"/>
          <w:szCs w:val="22"/>
        </w:rPr>
        <w:t xml:space="preserve"> kartları hem okuyup hem de yazabilmelidir.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en az 128x64 piksel grafik LCD ekran bulunmalıdır. Ekrana istenilen grafikler yüklenebilmelidir.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sesli uyarı (</w:t>
      </w:r>
      <w:proofErr w:type="spellStart"/>
      <w:r w:rsidRPr="00DD5384">
        <w:rPr>
          <w:sz w:val="22"/>
          <w:szCs w:val="22"/>
        </w:rPr>
        <w:t>buzzer</w:t>
      </w:r>
      <w:proofErr w:type="spellEnd"/>
      <w:r w:rsidRPr="00DD5384">
        <w:rPr>
          <w:sz w:val="22"/>
          <w:szCs w:val="22"/>
        </w:rPr>
        <w:t>) bulunmalıdır.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en az üç adet röle çıkışı ve 2 adet sense girişi bulunmalıdır.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*Cihazın 300 MHz hızında 32-bit, x86 merkezi işlem birimine sahip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lityum pil destekli gerçek zaman saati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 128 MB DDR2 </w:t>
      </w:r>
      <w:proofErr w:type="spellStart"/>
      <w:r w:rsidRPr="00DD5384">
        <w:rPr>
          <w:sz w:val="22"/>
          <w:szCs w:val="22"/>
        </w:rPr>
        <w:t>RAM’e</w:t>
      </w:r>
      <w:proofErr w:type="spellEnd"/>
      <w:r w:rsidRPr="00DD5384">
        <w:rPr>
          <w:sz w:val="22"/>
          <w:szCs w:val="22"/>
        </w:rPr>
        <w:t xml:space="preserve"> ve verileri saklamak için 512 MB </w:t>
      </w:r>
      <w:proofErr w:type="spellStart"/>
      <w:r w:rsidRPr="00DD5384">
        <w:rPr>
          <w:sz w:val="22"/>
          <w:szCs w:val="22"/>
        </w:rPr>
        <w:t>DOM’a</w:t>
      </w:r>
      <w:proofErr w:type="spellEnd"/>
      <w:r w:rsidRPr="00DD5384">
        <w:rPr>
          <w:sz w:val="22"/>
          <w:szCs w:val="22"/>
        </w:rPr>
        <w:t xml:space="preserve"> sahip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*Cihazın merkezi işlem biriminin </w:t>
      </w:r>
      <w:proofErr w:type="gramStart"/>
      <w:r w:rsidRPr="00DD5384">
        <w:rPr>
          <w:sz w:val="22"/>
          <w:szCs w:val="22"/>
        </w:rPr>
        <w:t>dahili</w:t>
      </w:r>
      <w:proofErr w:type="gramEnd"/>
      <w:r w:rsidRPr="00DD5384">
        <w:rPr>
          <w:sz w:val="22"/>
          <w:szCs w:val="22"/>
        </w:rPr>
        <w:t xml:space="preserve"> MTBF (</w:t>
      </w:r>
      <w:proofErr w:type="spellStart"/>
      <w:r w:rsidRPr="00DD5384">
        <w:rPr>
          <w:sz w:val="22"/>
          <w:szCs w:val="22"/>
        </w:rPr>
        <w:t>mean</w:t>
      </w:r>
      <w:proofErr w:type="spellEnd"/>
      <w:r w:rsidRPr="00DD5384">
        <w:rPr>
          <w:sz w:val="22"/>
          <w:szCs w:val="22"/>
        </w:rPr>
        <w:t xml:space="preserve"> time </w:t>
      </w:r>
      <w:proofErr w:type="spellStart"/>
      <w:r w:rsidRPr="00DD5384">
        <w:rPr>
          <w:sz w:val="22"/>
          <w:szCs w:val="22"/>
        </w:rPr>
        <w:t>between</w:t>
      </w:r>
      <w:proofErr w:type="spellEnd"/>
      <w:r w:rsidRPr="00DD5384">
        <w:rPr>
          <w:sz w:val="22"/>
          <w:szCs w:val="22"/>
        </w:rPr>
        <w:t xml:space="preserve"> </w:t>
      </w:r>
      <w:proofErr w:type="spellStart"/>
      <w:r w:rsidRPr="00DD5384">
        <w:rPr>
          <w:sz w:val="22"/>
          <w:szCs w:val="22"/>
        </w:rPr>
        <w:t>failure</w:t>
      </w:r>
      <w:proofErr w:type="spellEnd"/>
      <w:r w:rsidRPr="00DD5384">
        <w:rPr>
          <w:sz w:val="22"/>
          <w:szCs w:val="22"/>
        </w:rPr>
        <w:t>) sayacı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*Cihazın 30 </w:t>
      </w:r>
      <w:proofErr w:type="spellStart"/>
      <w:r w:rsidRPr="00DD5384">
        <w:rPr>
          <w:sz w:val="22"/>
          <w:szCs w:val="22"/>
        </w:rPr>
        <w:t>micro</w:t>
      </w:r>
      <w:proofErr w:type="spellEnd"/>
      <w:r w:rsidRPr="00DD5384">
        <w:rPr>
          <w:sz w:val="22"/>
          <w:szCs w:val="22"/>
        </w:rPr>
        <w:t xml:space="preserve"> </w:t>
      </w:r>
      <w:proofErr w:type="spellStart"/>
      <w:r w:rsidRPr="00DD5384">
        <w:rPr>
          <w:sz w:val="22"/>
          <w:szCs w:val="22"/>
        </w:rPr>
        <w:t>sn</w:t>
      </w:r>
      <w:proofErr w:type="spellEnd"/>
      <w:r w:rsidRPr="00DD5384">
        <w:rPr>
          <w:sz w:val="22"/>
          <w:szCs w:val="22"/>
        </w:rPr>
        <w:t xml:space="preserve"> ile 512 </w:t>
      </w:r>
      <w:proofErr w:type="spellStart"/>
      <w:r w:rsidRPr="00DD5384">
        <w:rPr>
          <w:sz w:val="22"/>
          <w:szCs w:val="22"/>
        </w:rPr>
        <w:t>sn</w:t>
      </w:r>
      <w:proofErr w:type="spellEnd"/>
      <w:r w:rsidRPr="00DD5384">
        <w:rPr>
          <w:sz w:val="22"/>
          <w:szCs w:val="22"/>
        </w:rPr>
        <w:t xml:space="preserve"> aralığında yazılımla programlanabilen iki adet </w:t>
      </w:r>
      <w:proofErr w:type="spellStart"/>
      <w:r w:rsidRPr="00DD5384">
        <w:rPr>
          <w:sz w:val="22"/>
          <w:szCs w:val="22"/>
        </w:rPr>
        <w:t>watchdog</w:t>
      </w:r>
      <w:proofErr w:type="spellEnd"/>
      <w:r w:rsidRPr="00DD5384">
        <w:rPr>
          <w:sz w:val="22"/>
          <w:szCs w:val="22"/>
        </w:rPr>
        <w:t xml:space="preserve"> </w:t>
      </w:r>
      <w:proofErr w:type="spellStart"/>
      <w:r w:rsidRPr="00DD5384">
        <w:rPr>
          <w:sz w:val="22"/>
          <w:szCs w:val="22"/>
        </w:rPr>
        <w:t>timer’ı</w:t>
      </w:r>
      <w:proofErr w:type="spellEnd"/>
      <w:r w:rsidRPr="00DD5384">
        <w:rPr>
          <w:sz w:val="22"/>
          <w:szCs w:val="22"/>
        </w:rPr>
        <w:t xml:space="preserve">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2 adet USB 2.0 (</w:t>
      </w:r>
      <w:proofErr w:type="spellStart"/>
      <w:r w:rsidRPr="00DD5384">
        <w:rPr>
          <w:sz w:val="22"/>
          <w:szCs w:val="22"/>
        </w:rPr>
        <w:t>host</w:t>
      </w:r>
      <w:proofErr w:type="spellEnd"/>
      <w:r w:rsidRPr="00DD5384">
        <w:rPr>
          <w:sz w:val="22"/>
          <w:szCs w:val="22"/>
        </w:rPr>
        <w:t>) port bulunmalıdır.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4 adet seri port bulunmalıdır. Bu portlardan bir tanesi istenildiğinde RS-422 ya da RS485 olarak ayarlanabilmelidir.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2x16-bit GPIO bulunmalıdır.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üzerinde en az 1.000.000 kişi tanımlanabilmelidir.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*Cihazın kayıt kapasitesi en az 2.000.0000 olmalıdır. Bu kayıtta en az tarih saat bilgisi ve kart </w:t>
      </w:r>
      <w:proofErr w:type="spellStart"/>
      <w:r w:rsidRPr="00DD5384">
        <w:rPr>
          <w:sz w:val="22"/>
          <w:szCs w:val="22"/>
        </w:rPr>
        <w:t>ID’si</w:t>
      </w:r>
      <w:proofErr w:type="spellEnd"/>
      <w:r w:rsidRPr="00DD5384">
        <w:rPr>
          <w:sz w:val="22"/>
          <w:szCs w:val="22"/>
        </w:rPr>
        <w:t xml:space="preserve">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*Geçiş esnasında LCD ekranda kişinin ad ve soyadı, saat bilgisi görünmelidir.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 hem </w:t>
      </w:r>
      <w:proofErr w:type="gramStart"/>
      <w:r w:rsidRPr="00DD5384">
        <w:rPr>
          <w:sz w:val="22"/>
          <w:szCs w:val="22"/>
        </w:rPr>
        <w:t>online</w:t>
      </w:r>
      <w:proofErr w:type="gramEnd"/>
      <w:r w:rsidRPr="00DD5384">
        <w:rPr>
          <w:sz w:val="22"/>
          <w:szCs w:val="22"/>
        </w:rPr>
        <w:t>, hem offline, hem de online-offline çalışabilmelidir.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</w:t>
      </w:r>
      <w:proofErr w:type="spellStart"/>
      <w:r w:rsidRPr="00DD5384">
        <w:rPr>
          <w:sz w:val="22"/>
          <w:szCs w:val="22"/>
        </w:rPr>
        <w:t>Mifare</w:t>
      </w:r>
      <w:proofErr w:type="spellEnd"/>
      <w:r w:rsidRPr="00DD5384">
        <w:rPr>
          <w:sz w:val="22"/>
          <w:szCs w:val="22"/>
        </w:rPr>
        <w:t xml:space="preserve"> Kartlarla yapılan tüm işlemler </w:t>
      </w:r>
      <w:proofErr w:type="gramStart"/>
      <w:r w:rsidRPr="00DD5384">
        <w:rPr>
          <w:sz w:val="22"/>
          <w:szCs w:val="22"/>
        </w:rPr>
        <w:t>kriptolu</w:t>
      </w:r>
      <w:proofErr w:type="gramEnd"/>
      <w:r w:rsidRPr="00DD5384">
        <w:rPr>
          <w:sz w:val="22"/>
          <w:szCs w:val="22"/>
        </w:rPr>
        <w:t xml:space="preserve"> olmalıdır.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>*Cihaz programlanan zamanlarda giriş kapılarını otomatik olarak açık tutabilmelidir.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*Cihazın ayarları bilgisayardan web </w:t>
      </w:r>
      <w:proofErr w:type="gramStart"/>
      <w:r w:rsidRPr="00DD5384">
        <w:rPr>
          <w:sz w:val="22"/>
          <w:szCs w:val="22"/>
        </w:rPr>
        <w:t>browser</w:t>
      </w:r>
      <w:proofErr w:type="gramEnd"/>
      <w:r w:rsidRPr="00DD5384">
        <w:rPr>
          <w:sz w:val="22"/>
          <w:szCs w:val="22"/>
        </w:rPr>
        <w:t xml:space="preserve"> üzerinden değiştirilebilmelidir.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 w:rsidRPr="00DD5384">
        <w:rPr>
          <w:sz w:val="22"/>
          <w:szCs w:val="22"/>
        </w:rPr>
        <w:t xml:space="preserve">*Cihazın üzerindeki röleler bilgisayardan web </w:t>
      </w:r>
      <w:proofErr w:type="gramStart"/>
      <w:r w:rsidRPr="00DD5384">
        <w:rPr>
          <w:sz w:val="22"/>
          <w:szCs w:val="22"/>
        </w:rPr>
        <w:t>browser</w:t>
      </w:r>
      <w:proofErr w:type="gramEnd"/>
      <w:r w:rsidRPr="00DD5384">
        <w:rPr>
          <w:sz w:val="22"/>
          <w:szCs w:val="22"/>
        </w:rPr>
        <w:t xml:space="preserve"> üzerinden açılıp kapatılabilmelidir.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5384">
        <w:rPr>
          <w:sz w:val="22"/>
          <w:szCs w:val="22"/>
        </w:rPr>
        <w:t xml:space="preserve">*Cihaz IP65 standardını sağlamalıdır. Söz konusu </w:t>
      </w:r>
      <w:proofErr w:type="spellStart"/>
      <w:r w:rsidRPr="00DD5384">
        <w:rPr>
          <w:sz w:val="22"/>
          <w:szCs w:val="22"/>
        </w:rPr>
        <w:t>standartı</w:t>
      </w:r>
      <w:proofErr w:type="spellEnd"/>
      <w:r w:rsidRPr="00DD5384">
        <w:rPr>
          <w:sz w:val="22"/>
          <w:szCs w:val="22"/>
        </w:rPr>
        <w:t xml:space="preserve"> içeren belge teklif ile sunulmalıdır.</w:t>
      </w:r>
    </w:p>
    <w:p w:rsidR="001418A7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DD5384">
        <w:rPr>
          <w:sz w:val="22"/>
          <w:szCs w:val="22"/>
        </w:rPr>
        <w:t>*V</w:t>
      </w:r>
      <w:r>
        <w:rPr>
          <w:sz w:val="22"/>
          <w:szCs w:val="22"/>
        </w:rPr>
        <w:t>erilen ü</w:t>
      </w:r>
      <w:r w:rsidRPr="00DD5384">
        <w:rPr>
          <w:sz w:val="22"/>
          <w:szCs w:val="22"/>
        </w:rPr>
        <w:t xml:space="preserve">rünlerin </w:t>
      </w:r>
      <w:r>
        <w:rPr>
          <w:sz w:val="22"/>
          <w:szCs w:val="22"/>
        </w:rPr>
        <w:t xml:space="preserve">mevcut sistemle uyumlu </w:t>
      </w:r>
      <w:r w:rsidRPr="00DD5384">
        <w:rPr>
          <w:sz w:val="22"/>
          <w:szCs w:val="22"/>
        </w:rPr>
        <w:t>bir şekilde çalışması için gerekli yazılım güncellemeleri yapılmalıdır</w:t>
      </w:r>
    </w:p>
    <w:p w:rsidR="001418A7" w:rsidRPr="00DD5384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*Verilen ürünlerin kullanımıyla ilgili gerekli eğitimin verilmesi gerekmektedir.</w:t>
      </w:r>
    </w:p>
    <w:p w:rsidR="001418A7" w:rsidRPr="0067340B" w:rsidRDefault="001418A7" w:rsidP="001418A7">
      <w:pPr>
        <w:autoSpaceDE w:val="0"/>
        <w:autoSpaceDN w:val="0"/>
        <w:adjustRightInd w:val="0"/>
        <w:spacing w:line="240" w:lineRule="atLeast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FD35B8" w:rsidRPr="000B0FE4" w:rsidRDefault="00FD35B8" w:rsidP="001418A7">
      <w:pPr>
        <w:jc w:val="center"/>
        <w:rPr>
          <w:sz w:val="32"/>
          <w:szCs w:val="32"/>
        </w:rPr>
      </w:pPr>
    </w:p>
    <w:sectPr w:rsidR="00FD35B8" w:rsidRPr="000B0FE4" w:rsidSect="000B0FE4">
      <w:footerReference w:type="even" r:id="rId10"/>
      <w:footerReference w:type="default" r:id="rId11"/>
      <w:pgSz w:w="11906" w:h="16838"/>
      <w:pgMar w:top="0" w:right="748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E8" w:rsidRDefault="00D609E8" w:rsidP="0043275F">
      <w:r>
        <w:separator/>
      </w:r>
    </w:p>
  </w:endnote>
  <w:endnote w:type="continuationSeparator" w:id="0">
    <w:p w:rsidR="00D609E8" w:rsidRDefault="00D609E8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moder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0DB8" w:rsidRDefault="00D609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B8" w:rsidRDefault="0065788E" w:rsidP="00897D2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F7928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0C0DB8" w:rsidRDefault="00D609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E8" w:rsidRDefault="00D609E8" w:rsidP="0043275F">
      <w:r>
        <w:separator/>
      </w:r>
    </w:p>
  </w:footnote>
  <w:footnote w:type="continuationSeparator" w:id="0">
    <w:p w:rsidR="00D609E8" w:rsidRDefault="00D609E8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B846BFB"/>
    <w:multiLevelType w:val="multilevel"/>
    <w:tmpl w:val="FCAA97E2"/>
    <w:lvl w:ilvl="0">
      <w:start w:val="1"/>
      <w:numFmt w:val="decimal"/>
      <w:lvlText w:val="%1"/>
      <w:lvlJc w:val="left"/>
      <w:pPr>
        <w:ind w:left="375" w:hanging="375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ahoma" w:hAnsi="Tahoma" w:cs="Tahoma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1D655941"/>
    <w:multiLevelType w:val="hybridMultilevel"/>
    <w:tmpl w:val="D368F0BA"/>
    <w:lvl w:ilvl="0" w:tplc="DEF624A2">
      <w:start w:val="4"/>
      <w:numFmt w:val="bullet"/>
      <w:lvlText w:val="—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1A11B83"/>
    <w:multiLevelType w:val="multilevel"/>
    <w:tmpl w:val="CDD0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31DA346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5BA4CFB"/>
    <w:multiLevelType w:val="multilevel"/>
    <w:tmpl w:val="35BA4CFB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tr-TR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0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FEA3A2B"/>
    <w:multiLevelType w:val="multilevel"/>
    <w:tmpl w:val="A112C838"/>
    <w:lvl w:ilvl="0" w:tentative="1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" w:firstLine="113"/>
      </w:pPr>
      <w:rPr>
        <w:rFonts w:ascii="Symbol" w:hAnsi="Symbol" w:hint="default"/>
        <w:b/>
      </w:rPr>
    </w:lvl>
    <w:lvl w:ilvl="2" w:tentative="1">
      <w:start w:val="1"/>
      <w:numFmt w:val="decimal"/>
      <w:suff w:val="space"/>
      <w:lvlText w:val="%1.%2.%3"/>
      <w:lvlJc w:val="left"/>
      <w:pPr>
        <w:ind w:left="284" w:hanging="171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1.%2.%3.%4"/>
      <w:lvlJc w:val="left"/>
      <w:pPr>
        <w:ind w:left="57" w:hanging="57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57" w:hanging="57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7" w:hanging="57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" w:hanging="57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57" w:hanging="57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57" w:hanging="57"/>
      </w:pPr>
      <w:rPr>
        <w:rFonts w:hint="default"/>
      </w:rPr>
    </w:lvl>
  </w:abstractNum>
  <w:abstractNum w:abstractNumId="12" w15:restartNumberingAfterBreak="0">
    <w:nsid w:val="45CD091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0D65984"/>
    <w:multiLevelType w:val="multilevel"/>
    <w:tmpl w:val="DB4ED1E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5" w:hanging="360"/>
      </w:pPr>
      <w:rPr>
        <w:rFonts w:ascii="Symbol" w:hAnsi="Symbol" w:hint="default"/>
      </w:rPr>
    </w:lvl>
  </w:abstractNum>
  <w:abstractNum w:abstractNumId="14" w15:restartNumberingAfterBreak="0">
    <w:nsid w:val="55B727E0"/>
    <w:multiLevelType w:val="multilevel"/>
    <w:tmpl w:val="F2F6777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hanging="57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b/>
        <w:sz w:val="24"/>
        <w:szCs w:val="24"/>
      </w:rPr>
    </w:lvl>
    <w:lvl w:ilvl="3" w:tentative="1">
      <w:start w:val="1"/>
      <w:numFmt w:val="decimal"/>
      <w:lvlText w:val="%1.%2.%3.%4"/>
      <w:lvlJc w:val="left"/>
      <w:pPr>
        <w:ind w:left="57" w:hanging="57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57" w:hanging="57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7" w:hanging="57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" w:hanging="57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57" w:hanging="57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57" w:hanging="57"/>
      </w:pPr>
      <w:rPr>
        <w:rFonts w:hint="default"/>
      </w:rPr>
    </w:lvl>
  </w:abstractNum>
  <w:abstractNum w:abstractNumId="15" w15:restartNumberingAfterBreak="0">
    <w:nsid w:val="5DDE58DF"/>
    <w:multiLevelType w:val="multilevel"/>
    <w:tmpl w:val="48EE1E7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2">
      <w:start w:val="20"/>
      <w:numFmt w:val="bullet"/>
      <w:lvlText w:val="-"/>
      <w:lvlJc w:val="left"/>
      <w:pPr>
        <w:ind w:left="1505" w:hanging="36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5" w:hanging="360"/>
      </w:pPr>
      <w:rPr>
        <w:rFonts w:ascii="Symbol" w:hAnsi="Symbol" w:hint="default"/>
      </w:rPr>
    </w:lvl>
  </w:abstractNum>
  <w:abstractNum w:abstractNumId="16" w15:restartNumberingAfterBreak="0">
    <w:nsid w:val="5E037262"/>
    <w:multiLevelType w:val="multilevel"/>
    <w:tmpl w:val="BD02930C"/>
    <w:lvl w:ilvl="0" w:tentative="1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" w:firstLine="113"/>
      </w:pPr>
      <w:rPr>
        <w:rFonts w:ascii="Symbol" w:hAnsi="Symbol" w:hint="default"/>
        <w:b/>
      </w:rPr>
    </w:lvl>
    <w:lvl w:ilvl="2" w:tentative="1">
      <w:start w:val="1"/>
      <w:numFmt w:val="decimal"/>
      <w:suff w:val="space"/>
      <w:lvlText w:val="%1.%2.%3"/>
      <w:lvlJc w:val="left"/>
      <w:pPr>
        <w:ind w:left="284" w:hanging="171"/>
      </w:pPr>
      <w:rPr>
        <w:rFonts w:hint="default"/>
        <w:b/>
        <w:sz w:val="24"/>
        <w:szCs w:val="24"/>
      </w:rPr>
    </w:lvl>
    <w:lvl w:ilvl="3" w:tentative="1">
      <w:start w:val="1"/>
      <w:numFmt w:val="decimal"/>
      <w:lvlText w:val="%1.%2.%3.%4"/>
      <w:lvlJc w:val="left"/>
      <w:pPr>
        <w:ind w:left="57" w:hanging="57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57" w:hanging="57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7" w:hanging="57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" w:hanging="57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57" w:hanging="57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57" w:hanging="57"/>
      </w:pPr>
      <w:rPr>
        <w:rFonts w:hint="default"/>
      </w:rPr>
    </w:lvl>
  </w:abstractNum>
  <w:abstractNum w:abstractNumId="17" w15:restartNumberingAfterBreak="0">
    <w:nsid w:val="6AFA434C"/>
    <w:multiLevelType w:val="multilevel"/>
    <w:tmpl w:val="3D0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B212917"/>
    <w:multiLevelType w:val="hybridMultilevel"/>
    <w:tmpl w:val="2FA8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242A"/>
    <w:multiLevelType w:val="hybridMultilevel"/>
    <w:tmpl w:val="3B28E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148D"/>
    <w:multiLevelType w:val="hybridMultilevel"/>
    <w:tmpl w:val="144CEFE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05" w:hanging="705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284" w:hanging="28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5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05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5"/>
          </w:tabs>
          <w:ind w:left="720" w:hanging="720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9">
    <w:abstractNumId w:val="7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0">
    <w:abstractNumId w:val="7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1">
    <w:abstractNumId w:val="7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2">
    <w:abstractNumId w:val="7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3">
    <w:abstractNumId w:val="7"/>
    <w:lvlOverride w:ilvl="0">
      <w:lvl w:ilvl="0">
        <w:start w:val="4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8"/>
  </w:num>
  <w:num w:numId="21">
    <w:abstractNumId w:val="12"/>
  </w:num>
  <w:num w:numId="22">
    <w:abstractNumId w:val="13"/>
  </w:num>
  <w:num w:numId="23">
    <w:abstractNumId w:val="15"/>
  </w:num>
  <w:num w:numId="24">
    <w:abstractNumId w:val="20"/>
  </w:num>
  <w:num w:numId="25">
    <w:abstractNumId w:val="19"/>
  </w:num>
  <w:num w:numId="2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0163E"/>
    <w:rsid w:val="00025E07"/>
    <w:rsid w:val="00026810"/>
    <w:rsid w:val="00026BC6"/>
    <w:rsid w:val="00030083"/>
    <w:rsid w:val="000454F1"/>
    <w:rsid w:val="00046253"/>
    <w:rsid w:val="00053549"/>
    <w:rsid w:val="000540B0"/>
    <w:rsid w:val="00080529"/>
    <w:rsid w:val="000875E8"/>
    <w:rsid w:val="00096BB9"/>
    <w:rsid w:val="000A2AC8"/>
    <w:rsid w:val="000A478D"/>
    <w:rsid w:val="000B0FE4"/>
    <w:rsid w:val="000B273B"/>
    <w:rsid w:val="000B67FE"/>
    <w:rsid w:val="000B7E43"/>
    <w:rsid w:val="000C1F76"/>
    <w:rsid w:val="000C3EA3"/>
    <w:rsid w:val="000C66CE"/>
    <w:rsid w:val="000E0326"/>
    <w:rsid w:val="000E205D"/>
    <w:rsid w:val="000E4F4C"/>
    <w:rsid w:val="00106237"/>
    <w:rsid w:val="00124BAF"/>
    <w:rsid w:val="00130B31"/>
    <w:rsid w:val="001418A7"/>
    <w:rsid w:val="001428D6"/>
    <w:rsid w:val="0017088F"/>
    <w:rsid w:val="00177EAE"/>
    <w:rsid w:val="00182113"/>
    <w:rsid w:val="0018719C"/>
    <w:rsid w:val="00190F78"/>
    <w:rsid w:val="00193706"/>
    <w:rsid w:val="001C4ABC"/>
    <w:rsid w:val="001C60B1"/>
    <w:rsid w:val="001C653A"/>
    <w:rsid w:val="001D300C"/>
    <w:rsid w:val="001D6F44"/>
    <w:rsid w:val="001E5066"/>
    <w:rsid w:val="001E5D22"/>
    <w:rsid w:val="001E639B"/>
    <w:rsid w:val="001F41B9"/>
    <w:rsid w:val="00200A51"/>
    <w:rsid w:val="00201277"/>
    <w:rsid w:val="00201666"/>
    <w:rsid w:val="00205988"/>
    <w:rsid w:val="00206FF8"/>
    <w:rsid w:val="002217BD"/>
    <w:rsid w:val="0023518D"/>
    <w:rsid w:val="002367C1"/>
    <w:rsid w:val="002374C9"/>
    <w:rsid w:val="002459CA"/>
    <w:rsid w:val="00246BB2"/>
    <w:rsid w:val="00262CD7"/>
    <w:rsid w:val="00272451"/>
    <w:rsid w:val="00273A61"/>
    <w:rsid w:val="00274AF9"/>
    <w:rsid w:val="00276C2A"/>
    <w:rsid w:val="002772E3"/>
    <w:rsid w:val="002A6EB8"/>
    <w:rsid w:val="002D0CB8"/>
    <w:rsid w:val="002D18EA"/>
    <w:rsid w:val="002E0D57"/>
    <w:rsid w:val="002E24A1"/>
    <w:rsid w:val="002E5D75"/>
    <w:rsid w:val="002F201E"/>
    <w:rsid w:val="002F627A"/>
    <w:rsid w:val="002F711B"/>
    <w:rsid w:val="003058E3"/>
    <w:rsid w:val="0030705D"/>
    <w:rsid w:val="003164AE"/>
    <w:rsid w:val="00326994"/>
    <w:rsid w:val="0032786C"/>
    <w:rsid w:val="003307EF"/>
    <w:rsid w:val="00331657"/>
    <w:rsid w:val="00333280"/>
    <w:rsid w:val="0033525F"/>
    <w:rsid w:val="00337F4E"/>
    <w:rsid w:val="00341E8F"/>
    <w:rsid w:val="003461BC"/>
    <w:rsid w:val="0034620B"/>
    <w:rsid w:val="0035262B"/>
    <w:rsid w:val="0039077B"/>
    <w:rsid w:val="00393E02"/>
    <w:rsid w:val="00397FE5"/>
    <w:rsid w:val="003A4750"/>
    <w:rsid w:val="003B3F4E"/>
    <w:rsid w:val="003C5AD3"/>
    <w:rsid w:val="003E1776"/>
    <w:rsid w:val="003E7F4F"/>
    <w:rsid w:val="003F0F85"/>
    <w:rsid w:val="004055C8"/>
    <w:rsid w:val="00410A74"/>
    <w:rsid w:val="00415C1E"/>
    <w:rsid w:val="00422021"/>
    <w:rsid w:val="00422D42"/>
    <w:rsid w:val="00427EE5"/>
    <w:rsid w:val="00432231"/>
    <w:rsid w:val="0043275F"/>
    <w:rsid w:val="0043414F"/>
    <w:rsid w:val="00443184"/>
    <w:rsid w:val="00443BA1"/>
    <w:rsid w:val="00455BB0"/>
    <w:rsid w:val="0046767E"/>
    <w:rsid w:val="00474A0A"/>
    <w:rsid w:val="004751BA"/>
    <w:rsid w:val="00476F08"/>
    <w:rsid w:val="00493583"/>
    <w:rsid w:val="004D20FF"/>
    <w:rsid w:val="004D38F7"/>
    <w:rsid w:val="004E48F3"/>
    <w:rsid w:val="004F02F1"/>
    <w:rsid w:val="004F4700"/>
    <w:rsid w:val="004F4BD2"/>
    <w:rsid w:val="005015AC"/>
    <w:rsid w:val="00503481"/>
    <w:rsid w:val="00507A84"/>
    <w:rsid w:val="00515BB0"/>
    <w:rsid w:val="00517011"/>
    <w:rsid w:val="00530BEF"/>
    <w:rsid w:val="0053200C"/>
    <w:rsid w:val="00532477"/>
    <w:rsid w:val="00543C81"/>
    <w:rsid w:val="00544577"/>
    <w:rsid w:val="00563272"/>
    <w:rsid w:val="005645CD"/>
    <w:rsid w:val="005735D9"/>
    <w:rsid w:val="005905A2"/>
    <w:rsid w:val="005B3EE3"/>
    <w:rsid w:val="005C6CED"/>
    <w:rsid w:val="005D1E49"/>
    <w:rsid w:val="005D5A10"/>
    <w:rsid w:val="005D7594"/>
    <w:rsid w:val="005F03B0"/>
    <w:rsid w:val="005F5C53"/>
    <w:rsid w:val="0060247C"/>
    <w:rsid w:val="00611F46"/>
    <w:rsid w:val="00613765"/>
    <w:rsid w:val="006229FB"/>
    <w:rsid w:val="006351E0"/>
    <w:rsid w:val="006414C1"/>
    <w:rsid w:val="00655AE7"/>
    <w:rsid w:val="0065788E"/>
    <w:rsid w:val="00686C1F"/>
    <w:rsid w:val="00687A24"/>
    <w:rsid w:val="00691C7C"/>
    <w:rsid w:val="00695347"/>
    <w:rsid w:val="00695E84"/>
    <w:rsid w:val="00697168"/>
    <w:rsid w:val="006A0D1B"/>
    <w:rsid w:val="006A44C6"/>
    <w:rsid w:val="006A7434"/>
    <w:rsid w:val="006B0703"/>
    <w:rsid w:val="006B6329"/>
    <w:rsid w:val="006B6C1F"/>
    <w:rsid w:val="006C3F10"/>
    <w:rsid w:val="006D0037"/>
    <w:rsid w:val="006D76A8"/>
    <w:rsid w:val="006E1D6D"/>
    <w:rsid w:val="006E2E6A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0A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B6C98"/>
    <w:rsid w:val="008C164B"/>
    <w:rsid w:val="008D1BE0"/>
    <w:rsid w:val="008E7F03"/>
    <w:rsid w:val="008F5CAA"/>
    <w:rsid w:val="009122F5"/>
    <w:rsid w:val="00917548"/>
    <w:rsid w:val="0092085C"/>
    <w:rsid w:val="0092279C"/>
    <w:rsid w:val="00926CC2"/>
    <w:rsid w:val="00933F7C"/>
    <w:rsid w:val="009365B7"/>
    <w:rsid w:val="009378AB"/>
    <w:rsid w:val="0094230C"/>
    <w:rsid w:val="00944B48"/>
    <w:rsid w:val="00950217"/>
    <w:rsid w:val="00955299"/>
    <w:rsid w:val="009571B2"/>
    <w:rsid w:val="0096548E"/>
    <w:rsid w:val="00985EDD"/>
    <w:rsid w:val="0099039A"/>
    <w:rsid w:val="00997BAE"/>
    <w:rsid w:val="009A4655"/>
    <w:rsid w:val="009E6B69"/>
    <w:rsid w:val="009F5909"/>
    <w:rsid w:val="009F77B8"/>
    <w:rsid w:val="00A00E34"/>
    <w:rsid w:val="00A24561"/>
    <w:rsid w:val="00A34FEA"/>
    <w:rsid w:val="00A37033"/>
    <w:rsid w:val="00A42B69"/>
    <w:rsid w:val="00A5756C"/>
    <w:rsid w:val="00A63E2D"/>
    <w:rsid w:val="00A7103E"/>
    <w:rsid w:val="00A72CA4"/>
    <w:rsid w:val="00A81F5C"/>
    <w:rsid w:val="00A912D2"/>
    <w:rsid w:val="00AA0962"/>
    <w:rsid w:val="00AB09EA"/>
    <w:rsid w:val="00AB51CC"/>
    <w:rsid w:val="00AB54D6"/>
    <w:rsid w:val="00AC386B"/>
    <w:rsid w:val="00AC5C3E"/>
    <w:rsid w:val="00AD4A65"/>
    <w:rsid w:val="00AE0F5C"/>
    <w:rsid w:val="00AF22A7"/>
    <w:rsid w:val="00AF443B"/>
    <w:rsid w:val="00AF699F"/>
    <w:rsid w:val="00AF7928"/>
    <w:rsid w:val="00B03793"/>
    <w:rsid w:val="00B17A95"/>
    <w:rsid w:val="00B34D08"/>
    <w:rsid w:val="00B4545B"/>
    <w:rsid w:val="00B512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930B7"/>
    <w:rsid w:val="00BA4820"/>
    <w:rsid w:val="00BA4CD5"/>
    <w:rsid w:val="00BB5182"/>
    <w:rsid w:val="00BB6094"/>
    <w:rsid w:val="00BC07D8"/>
    <w:rsid w:val="00BD7189"/>
    <w:rsid w:val="00BE09BA"/>
    <w:rsid w:val="00BE317D"/>
    <w:rsid w:val="00BE5204"/>
    <w:rsid w:val="00C03F94"/>
    <w:rsid w:val="00C04550"/>
    <w:rsid w:val="00C069E4"/>
    <w:rsid w:val="00C10FE4"/>
    <w:rsid w:val="00C12F96"/>
    <w:rsid w:val="00C1698C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609E8"/>
    <w:rsid w:val="00D70DF1"/>
    <w:rsid w:val="00D73FBC"/>
    <w:rsid w:val="00D92E4F"/>
    <w:rsid w:val="00DC737B"/>
    <w:rsid w:val="00DE142C"/>
    <w:rsid w:val="00E00D16"/>
    <w:rsid w:val="00E0515A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6EC5"/>
    <w:rsid w:val="00E674D7"/>
    <w:rsid w:val="00E70FA2"/>
    <w:rsid w:val="00E72570"/>
    <w:rsid w:val="00E74AFC"/>
    <w:rsid w:val="00E8180F"/>
    <w:rsid w:val="00E83825"/>
    <w:rsid w:val="00E918E1"/>
    <w:rsid w:val="00E92EA9"/>
    <w:rsid w:val="00E942BF"/>
    <w:rsid w:val="00EA3265"/>
    <w:rsid w:val="00EB513A"/>
    <w:rsid w:val="00EC3D09"/>
    <w:rsid w:val="00ED4AFA"/>
    <w:rsid w:val="00EE5BAD"/>
    <w:rsid w:val="00EE6FD0"/>
    <w:rsid w:val="00EF0473"/>
    <w:rsid w:val="00EF2949"/>
    <w:rsid w:val="00EF2EBB"/>
    <w:rsid w:val="00F02CA1"/>
    <w:rsid w:val="00F044E4"/>
    <w:rsid w:val="00F10EAD"/>
    <w:rsid w:val="00F20304"/>
    <w:rsid w:val="00F20945"/>
    <w:rsid w:val="00F23BDA"/>
    <w:rsid w:val="00F24902"/>
    <w:rsid w:val="00F26E66"/>
    <w:rsid w:val="00F30242"/>
    <w:rsid w:val="00F30DE9"/>
    <w:rsid w:val="00F367AC"/>
    <w:rsid w:val="00F41C2A"/>
    <w:rsid w:val="00F56005"/>
    <w:rsid w:val="00F57D0C"/>
    <w:rsid w:val="00F62770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5B8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3762D2"/>
  <w15:docId w15:val="{D0EB5B5F-518F-49E2-9E9F-ED262B2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1D3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uiPriority w:val="99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ayfaNumaras">
    <w:name w:val="page number"/>
    <w:basedOn w:val="VarsaylanParagrafYazTipi"/>
    <w:rsid w:val="003F0F85"/>
  </w:style>
  <w:style w:type="character" w:customStyle="1" w:styleId="cell">
    <w:name w:val="cell"/>
    <w:rsid w:val="003F0F85"/>
  </w:style>
  <w:style w:type="paragraph" w:styleId="AralkYok">
    <w:name w:val="No Spacing"/>
    <w:link w:val="AralkYokChar"/>
    <w:uiPriority w:val="1"/>
    <w:qFormat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1D300C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1D30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A">
    <w:name w:val="Body A"/>
    <w:rsid w:val="001D300C"/>
    <w:pPr>
      <w:tabs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contextualSpacing/>
      <w:jc w:val="both"/>
    </w:pPr>
    <w:rPr>
      <w:rFonts w:asciiTheme="majorHAnsi" w:eastAsia="ヒラギノ角ゴ Pro W3" w:hAnsiTheme="majorHAnsi" w:cs="Arial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3526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35262B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Char">
    <w:name w:val="Char Char"/>
    <w:rsid w:val="0035262B"/>
    <w:rPr>
      <w:rFonts w:ascii="Cambria" w:hAnsi="Cambria"/>
      <w:b/>
      <w:bCs/>
      <w:kern w:val="28"/>
      <w:sz w:val="32"/>
      <w:szCs w:val="32"/>
    </w:rPr>
  </w:style>
  <w:style w:type="character" w:styleId="AklamaBavurusu">
    <w:name w:val="annotation reference"/>
    <w:semiHidden/>
    <w:unhideWhenUsed/>
    <w:rsid w:val="0035262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35262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35262B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35262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35262B"/>
    <w:rPr>
      <w:b/>
      <w:bCs/>
    </w:rPr>
  </w:style>
  <w:style w:type="character" w:styleId="zlenenKpr">
    <w:name w:val="FollowedHyperlink"/>
    <w:uiPriority w:val="99"/>
    <w:semiHidden/>
    <w:unhideWhenUsed/>
    <w:rsid w:val="0035262B"/>
    <w:rPr>
      <w:color w:val="800080"/>
      <w:u w:val="single"/>
    </w:rPr>
  </w:style>
  <w:style w:type="paragraph" w:customStyle="1" w:styleId="xl65">
    <w:name w:val="xl65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526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35262B"/>
    <w:pPr>
      <w:spacing w:before="100" w:beforeAutospacing="1" w:after="100" w:afterAutospacing="1"/>
    </w:pPr>
  </w:style>
  <w:style w:type="paragraph" w:customStyle="1" w:styleId="xl77">
    <w:name w:val="xl77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">
    <w:basedOn w:val="Normal"/>
    <w:next w:val="AltBilgi"/>
    <w:link w:val="AltbilgiChar0"/>
    <w:uiPriority w:val="99"/>
    <w:unhideWhenUsed/>
    <w:rsid w:val="0035262B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uiPriority w:val="99"/>
    <w:semiHidden/>
    <w:rsid w:val="0035262B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35262B"/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35262B"/>
  </w:style>
  <w:style w:type="paragraph" w:customStyle="1" w:styleId="xl63">
    <w:name w:val="xl6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8"/>
      <w:szCs w:val="18"/>
    </w:rPr>
  </w:style>
  <w:style w:type="paragraph" w:customStyle="1" w:styleId="xl78">
    <w:name w:val="xl78"/>
    <w:basedOn w:val="Normal"/>
    <w:rsid w:val="003526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al"/>
    <w:rsid w:val="0035262B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352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C92C-B88D-4787-A865-7DE303D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2012-04-03T10:55:00Z</cp:lastPrinted>
  <dcterms:created xsi:type="dcterms:W3CDTF">2019-10-18T06:28:00Z</dcterms:created>
  <dcterms:modified xsi:type="dcterms:W3CDTF">2019-10-18T06:34:00Z</dcterms:modified>
</cp:coreProperties>
</file>