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E0" w:rsidRDefault="00D902E0" w:rsidP="00980282">
      <w:pPr>
        <w:jc w:val="center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ÖZGEÇMİŞ</w:t>
      </w:r>
    </w:p>
    <w:p w:rsidR="00B14C3A" w:rsidRPr="000F1A53" w:rsidRDefault="00B14C3A" w:rsidP="00B14C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981200" cy="23892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85" cy="241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E0" w:rsidRPr="000F1A53" w:rsidRDefault="00D902E0" w:rsidP="00D90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1.      Adı Soyadı: </w:t>
      </w:r>
      <w:proofErr w:type="spellStart"/>
      <w:r w:rsidRPr="000F1A53">
        <w:rPr>
          <w:rFonts w:ascii="Times New Roman" w:hAnsi="Times New Roman"/>
          <w:b/>
          <w:sz w:val="24"/>
          <w:szCs w:val="24"/>
        </w:rPr>
        <w:t>Bengül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 xml:space="preserve"> GÜNGÖRMEZ</w:t>
      </w: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2.      Doğum Tarihi: 03/08/1977</w:t>
      </w: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3.      Unvanı: Doçent Doktor</w:t>
      </w: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4.      Öğrenim Durumu: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162"/>
        <w:gridCol w:w="2921"/>
        <w:gridCol w:w="707"/>
      </w:tblGrid>
      <w:tr w:rsidR="00D902E0" w:rsidRPr="000F1A53" w:rsidTr="00D43488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D902E0" w:rsidRPr="000F1A53" w:rsidTr="00D43488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3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Sosyoloji</w:t>
            </w:r>
          </w:p>
        </w:tc>
        <w:tc>
          <w:tcPr>
            <w:tcW w:w="32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Uludağ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D902E0" w:rsidRPr="000F1A53" w:rsidTr="00D4348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Sosyoloji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Uludağ 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D902E0" w:rsidRPr="000F1A53" w:rsidTr="00D4348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Sosyoloji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Ege 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E0" w:rsidRPr="000F1A53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</w:tbl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5.      Akademik Unvanlar: </w:t>
      </w:r>
    </w:p>
    <w:p w:rsidR="00D902E0" w:rsidRPr="000F1A53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Yardımcı Doçentlik Tarihi :  -</w:t>
      </w:r>
    </w:p>
    <w:p w:rsidR="00D902E0" w:rsidRPr="000F1A53" w:rsidRDefault="00D902E0" w:rsidP="00D902E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Doçentlik Tarihi</w:t>
      </w:r>
      <w:r w:rsidRPr="000F1A53">
        <w:rPr>
          <w:rFonts w:ascii="Times New Roman" w:hAnsi="Times New Roman"/>
          <w:b/>
          <w:sz w:val="24"/>
          <w:szCs w:val="24"/>
        </w:rPr>
        <w:tab/>
        <w:t xml:space="preserve">     : Nisan 2015</w:t>
      </w: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</w:r>
    </w:p>
    <w:p w:rsidR="00D902E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Profesörlük Tarihi</w:t>
      </w:r>
      <w:r w:rsidRPr="000F1A53">
        <w:rPr>
          <w:rFonts w:ascii="Times New Roman" w:hAnsi="Times New Roman"/>
          <w:b/>
          <w:sz w:val="24"/>
          <w:szCs w:val="24"/>
        </w:rPr>
        <w:tab/>
        <w:t xml:space="preserve">     : ----- </w:t>
      </w:r>
    </w:p>
    <w:p w:rsidR="002E7469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7469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Kitapları</w:t>
      </w:r>
    </w:p>
    <w:p w:rsidR="002E7469" w:rsidRPr="000F1A53" w:rsidRDefault="002E7469" w:rsidP="002E7469">
      <w:pPr>
        <w:tabs>
          <w:tab w:val="num" w:pos="360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0F1A53">
        <w:rPr>
          <w:rFonts w:ascii="Times New Roman" w:hAnsi="Times New Roman"/>
          <w:bCs/>
          <w:sz w:val="24"/>
          <w:szCs w:val="24"/>
        </w:rPr>
        <w:t xml:space="preserve">1)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>, (2011</w:t>
      </w:r>
      <w:r w:rsidRPr="000F1A53">
        <w:rPr>
          <w:rFonts w:ascii="Times New Roman" w:hAnsi="Times New Roman"/>
          <w:bCs/>
          <w:i/>
          <w:sz w:val="24"/>
          <w:szCs w:val="24"/>
        </w:rPr>
        <w:t xml:space="preserve">),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Eric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Voegelin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: İnsanlık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Draması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/ Din Politika İlişkileri</w:t>
      </w:r>
      <w:r w:rsidRPr="000F1A53">
        <w:rPr>
          <w:rFonts w:ascii="Times New Roman" w:hAnsi="Times New Roman"/>
          <w:bCs/>
          <w:sz w:val="24"/>
          <w:szCs w:val="24"/>
        </w:rPr>
        <w:t>, Paradigma Yayıncılık, İstanbul,  ISBN: 978-975-7819-72-1, 450 s.</w:t>
      </w:r>
    </w:p>
    <w:p w:rsidR="002E7469" w:rsidRPr="000F1A53" w:rsidRDefault="002E7469" w:rsidP="002E7469">
      <w:pPr>
        <w:tabs>
          <w:tab w:val="num" w:pos="360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0F1A53"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, (2014),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Modernite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ve Kıyamet: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Henri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Lubac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, Karl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Löwith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Jacob</w:t>
      </w:r>
      <w:proofErr w:type="spellEnd"/>
      <w:r w:rsidRPr="000F1A5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i/>
          <w:sz w:val="24"/>
          <w:szCs w:val="24"/>
        </w:rPr>
        <w:t>Taubes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>, Kadim Yayınları, Ankara, ISBN: 978-975-9000-49-3, 152 s.</w:t>
      </w:r>
    </w:p>
    <w:p w:rsidR="002E7469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7469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7469" w:rsidRPr="000F1A53" w:rsidRDefault="002E7469" w:rsidP="002E7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lastRenderedPageBreak/>
        <w:t xml:space="preserve">6.     Yönetilen Yüksek Lisans ve Doktora Tezleri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6.1.  Yüksek Lisans Tezleri </w:t>
      </w:r>
    </w:p>
    <w:p w:rsidR="00D902E0" w:rsidRPr="000F1A53" w:rsidRDefault="00D902E0" w:rsidP="00D902E0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Koçak Yunus Emre  </w:t>
      </w:r>
      <w:r w:rsidRPr="000F1A53">
        <w:rPr>
          <w:rFonts w:ascii="Times New Roman" w:hAnsi="Times New Roman"/>
          <w:sz w:val="24"/>
          <w:szCs w:val="24"/>
        </w:rPr>
        <w:t>(2015).</w:t>
      </w:r>
      <w:r w:rsidRPr="000F1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Hans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Kelsen’in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Saf Hukuk Teorisi,</w:t>
      </w:r>
      <w:r w:rsidRPr="000F1A53">
        <w:rPr>
          <w:rFonts w:ascii="Times New Roman" w:hAnsi="Times New Roman"/>
          <w:b/>
          <w:sz w:val="24"/>
          <w:szCs w:val="24"/>
        </w:rPr>
        <w:t xml:space="preserve"> </w:t>
      </w:r>
      <w:r w:rsidRPr="000F1A53">
        <w:rPr>
          <w:rFonts w:ascii="Times New Roman" w:hAnsi="Times New Roman"/>
          <w:i/>
          <w:sz w:val="24"/>
          <w:szCs w:val="24"/>
        </w:rPr>
        <w:t xml:space="preserve"> </w:t>
      </w:r>
      <w:r w:rsidRPr="000F1A53">
        <w:rPr>
          <w:rFonts w:ascii="Times New Roman" w:hAnsi="Times New Roman"/>
          <w:sz w:val="24"/>
          <w:szCs w:val="24"/>
        </w:rPr>
        <w:t>Hazırlanıyor  U. Ü. Sosyal Bilimler Enstitüsü.</w:t>
      </w:r>
    </w:p>
    <w:p w:rsidR="00D902E0" w:rsidRPr="000F1A53" w:rsidRDefault="00D902E0" w:rsidP="00D902E0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bCs/>
          <w:sz w:val="24"/>
          <w:szCs w:val="24"/>
        </w:rPr>
        <w:t xml:space="preserve">Yılmaz Ömer </w:t>
      </w:r>
      <w:r w:rsidRPr="000F1A53">
        <w:rPr>
          <w:rFonts w:ascii="Times New Roman" w:hAnsi="Times New Roman"/>
          <w:bCs/>
          <w:sz w:val="24"/>
          <w:szCs w:val="24"/>
        </w:rPr>
        <w:t>(2017).</w:t>
      </w:r>
      <w:r w:rsidRPr="000F1A53">
        <w:rPr>
          <w:rFonts w:ascii="Times New Roman" w:hAnsi="Times New Roman"/>
          <w:sz w:val="24"/>
          <w:szCs w:val="24"/>
        </w:rPr>
        <w:t xml:space="preserve"> Sivil İtaatsizlik Örneği, Mısır Müslüman Kardeşler Hareketi,  Hazırlanıyor  U. Ü. Sosyal Bilimler Enstitüsü.</w:t>
      </w:r>
    </w:p>
    <w:p w:rsidR="00D902E0" w:rsidRPr="000F1A53" w:rsidRDefault="00D902E0" w:rsidP="00D902E0">
      <w:pPr>
        <w:pStyle w:val="ListeParagraf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0F1A53">
        <w:rPr>
          <w:rFonts w:ascii="Times New Roman" w:hAnsi="Times New Roman"/>
          <w:b/>
          <w:bCs/>
          <w:sz w:val="24"/>
          <w:szCs w:val="24"/>
        </w:rPr>
        <w:t xml:space="preserve">Mahmut, Bilal Sarı, </w:t>
      </w:r>
      <w:r w:rsidRPr="000F1A53">
        <w:rPr>
          <w:rFonts w:ascii="Times New Roman" w:hAnsi="Times New Roman"/>
          <w:bCs/>
          <w:sz w:val="24"/>
          <w:szCs w:val="24"/>
        </w:rPr>
        <w:t>(2017)</w:t>
      </w:r>
      <w:r w:rsidRPr="000F1A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A53">
        <w:rPr>
          <w:rFonts w:ascii="Times New Roman" w:hAnsi="Times New Roman"/>
          <w:bCs/>
          <w:sz w:val="24"/>
          <w:szCs w:val="24"/>
        </w:rPr>
        <w:t xml:space="preserve">Osmanlı İmparatorluğu’nun Paylaşılması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Konteksinde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Yeni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Yunanilik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>, Hazırlanıyor,  U. Ü. Sosyal Bilimler Enstitüsü.</w:t>
      </w:r>
    </w:p>
    <w:p w:rsidR="00D902E0" w:rsidRPr="000F1A53" w:rsidRDefault="00D902E0" w:rsidP="00D902E0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Kahraman Fatma, </w:t>
      </w:r>
      <w:r w:rsidRPr="000F1A53">
        <w:rPr>
          <w:rFonts w:ascii="Times New Roman" w:hAnsi="Times New Roman"/>
          <w:sz w:val="24"/>
          <w:szCs w:val="24"/>
        </w:rPr>
        <w:t xml:space="preserve">(2016), Ali </w:t>
      </w:r>
      <w:proofErr w:type="spellStart"/>
      <w:r w:rsidRPr="000F1A53">
        <w:rPr>
          <w:rFonts w:ascii="Times New Roman" w:hAnsi="Times New Roman"/>
          <w:sz w:val="24"/>
          <w:szCs w:val="24"/>
        </w:rPr>
        <w:t>Fuad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Başgil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: Liberal Muhafazakar, Hazırlanıyor  U. Ü. Sosyal Bilimler Enstitüsü. </w:t>
      </w:r>
    </w:p>
    <w:p w:rsidR="00D902E0" w:rsidRPr="000F1A53" w:rsidRDefault="00D902E0" w:rsidP="00D902E0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Uz Feyzullah</w:t>
      </w:r>
      <w:r w:rsidRPr="000F1A53">
        <w:rPr>
          <w:rFonts w:ascii="Times New Roman" w:hAnsi="Times New Roman"/>
          <w:sz w:val="24"/>
          <w:szCs w:val="24"/>
        </w:rPr>
        <w:t xml:space="preserve">, (2016) </w:t>
      </w:r>
      <w:proofErr w:type="spellStart"/>
      <w:r w:rsidRPr="000F1A53">
        <w:rPr>
          <w:rFonts w:ascii="Times New Roman" w:hAnsi="Times New Roman"/>
          <w:sz w:val="24"/>
          <w:szCs w:val="24"/>
        </w:rPr>
        <w:t>Inkılabtan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İhtilale Eğitim: Pedagog İsmail Hakkı Baltacıoğlu, Hazırlanıyor  U. Ü. Sosyal Bilimler Enstitüsü.</w:t>
      </w:r>
    </w:p>
    <w:p w:rsidR="00D902E0" w:rsidRPr="000F1A53" w:rsidRDefault="00D902E0" w:rsidP="00D902E0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b/>
          <w:sz w:val="24"/>
          <w:szCs w:val="24"/>
        </w:rPr>
        <w:t>Akçiçek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/>
          <w:sz w:val="24"/>
          <w:szCs w:val="24"/>
        </w:rPr>
        <w:t>Abdussamet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 xml:space="preserve">, </w:t>
      </w:r>
      <w:r w:rsidRPr="000F1A53">
        <w:rPr>
          <w:rFonts w:ascii="Times New Roman" w:hAnsi="Times New Roman"/>
          <w:sz w:val="24"/>
          <w:szCs w:val="24"/>
        </w:rPr>
        <w:t>(2016) Jakobenizm ve Yaşar Kemal</w:t>
      </w:r>
    </w:p>
    <w:p w:rsidR="00D902E0" w:rsidRPr="000F1A53" w:rsidRDefault="00D902E0" w:rsidP="00D902E0">
      <w:pPr>
        <w:pStyle w:val="Liste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Yalaza Mehmet Ali,</w:t>
      </w:r>
      <w:r w:rsidRPr="000F1A53">
        <w:rPr>
          <w:rFonts w:ascii="Times New Roman" w:hAnsi="Times New Roman"/>
          <w:sz w:val="24"/>
          <w:szCs w:val="24"/>
        </w:rPr>
        <w:t xml:space="preserve"> (2017), Tarih ve Toplum Düşünürü Olarak </w:t>
      </w:r>
      <w:proofErr w:type="spellStart"/>
      <w:r w:rsidRPr="000F1A53">
        <w:rPr>
          <w:rFonts w:ascii="Times New Roman" w:hAnsi="Times New Roman"/>
          <w:sz w:val="24"/>
          <w:szCs w:val="24"/>
        </w:rPr>
        <w:t>Walter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Benjamin, Hazırlanıyor  U. Ü. Sosyal Bilimler Enstitüsü.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6.2.  Doktora Tezleri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  <w:t>----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7.     Yayınlar </w:t>
      </w:r>
    </w:p>
    <w:p w:rsidR="00D902E0" w:rsidRPr="000F1A53" w:rsidRDefault="00D902E0" w:rsidP="00D902E0">
      <w:pPr>
        <w:shd w:val="clear" w:color="auto" w:fill="FFFFFF"/>
        <w:spacing w:line="196" w:lineRule="atLeast"/>
        <w:ind w:left="680" w:hanging="68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>7.1.  Uluslararası hakemli dergilerde yayınlanan makaleler (SCI &amp; SSCI &amp;</w:t>
      </w:r>
      <w:proofErr w:type="spellStart"/>
      <w:r w:rsidRPr="000F1A53">
        <w:rPr>
          <w:rFonts w:ascii="Times New Roman" w:hAnsi="Times New Roman"/>
          <w:b/>
          <w:sz w:val="24"/>
          <w:szCs w:val="24"/>
        </w:rPr>
        <w:t>ArtsandHumanities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>)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ab/>
      </w:r>
      <w:r w:rsidRPr="000F1A53">
        <w:rPr>
          <w:rFonts w:ascii="Times New Roman" w:hAnsi="Times New Roman"/>
          <w:b/>
          <w:sz w:val="24"/>
          <w:szCs w:val="24"/>
        </w:rPr>
        <w:tab/>
        <w:t>7.2. Uluslararası diğer hakemli dergilerde yayınlanan makaleler</w:t>
      </w:r>
    </w:p>
    <w:p w:rsidR="00D902E0" w:rsidRPr="000F1A53" w:rsidRDefault="00D902E0" w:rsidP="00D902E0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1A53">
        <w:rPr>
          <w:rFonts w:ascii="Times New Roman" w:hAnsi="Times New Roman"/>
          <w:bCs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(2015). Re-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thinking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on modern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Political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Theory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Political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Theology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Political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bCs/>
          <w:sz w:val="24"/>
          <w:szCs w:val="24"/>
        </w:rPr>
        <w:t>Messianism</w:t>
      </w:r>
      <w:proofErr w:type="spellEnd"/>
      <w:r w:rsidRPr="000F1A53">
        <w:rPr>
          <w:rFonts w:ascii="Times New Roman" w:hAnsi="Times New Roman"/>
          <w:bCs/>
          <w:sz w:val="24"/>
          <w:szCs w:val="24"/>
        </w:rPr>
        <w:t xml:space="preserve">. </w:t>
      </w:r>
      <w:r w:rsidRPr="000F1A53">
        <w:rPr>
          <w:rFonts w:ascii="Times New Roman" w:hAnsi="Times New Roman"/>
          <w:bCs/>
          <w:i/>
          <w:iCs/>
          <w:sz w:val="24"/>
          <w:szCs w:val="24"/>
        </w:rPr>
        <w:t>Kaygı</w:t>
      </w:r>
      <w:r w:rsidRPr="000F1A53">
        <w:rPr>
          <w:rFonts w:ascii="Times New Roman" w:hAnsi="Times New Roman"/>
          <w:bCs/>
          <w:sz w:val="24"/>
          <w:szCs w:val="24"/>
        </w:rPr>
        <w:t xml:space="preserve">, </w:t>
      </w:r>
      <w:r w:rsidRPr="000F1A53">
        <w:rPr>
          <w:rFonts w:ascii="Times New Roman" w:hAnsi="Times New Roman"/>
          <w:bCs/>
          <w:i/>
          <w:iCs/>
          <w:sz w:val="24"/>
          <w:szCs w:val="24"/>
        </w:rPr>
        <w:t>24</w:t>
      </w:r>
      <w:r w:rsidRPr="000F1A53">
        <w:rPr>
          <w:rFonts w:ascii="Times New Roman" w:hAnsi="Times New Roman"/>
          <w:bCs/>
          <w:sz w:val="24"/>
          <w:szCs w:val="24"/>
        </w:rPr>
        <w:t>, 41-50.</w:t>
      </w:r>
    </w:p>
    <w:p w:rsidR="00D902E0" w:rsidRPr="000F1A53" w:rsidRDefault="00D902E0" w:rsidP="00D902E0">
      <w:pPr>
        <w:pStyle w:val="ListeParagraf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(2002), “Kitle İletişim Araçları Siyaset ve Propaganda” Uludağ Üniversitesi Fen Edebiyat Fakültesi Sosyal Bilimler Dergisi,  3, 1-12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>7.3. Uluslararası bilimsel toplantılarda sunulan ve bildiri kitabında (</w:t>
      </w:r>
      <w:proofErr w:type="spellStart"/>
      <w:r w:rsidRPr="000F1A53">
        <w:rPr>
          <w:rFonts w:ascii="Times New Roman" w:hAnsi="Times New Roman"/>
          <w:b/>
          <w:i/>
          <w:sz w:val="24"/>
          <w:szCs w:val="24"/>
        </w:rPr>
        <w:t>Proceedings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 xml:space="preserve">) basılan bildiriler </w:t>
      </w:r>
    </w:p>
    <w:p w:rsidR="00D902E0" w:rsidRPr="000F1A53" w:rsidRDefault="00D902E0" w:rsidP="00D902E0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(2014). </w:t>
      </w:r>
      <w:r w:rsidRPr="000F1A53">
        <w:rPr>
          <w:rFonts w:ascii="Times New Roman" w:hAnsi="Times New Roman"/>
          <w:i/>
          <w:sz w:val="24"/>
          <w:szCs w:val="24"/>
        </w:rPr>
        <w:t xml:space="preserve">Geleneği Aşmak İçin De Bir Geleneğe Dayanmak: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Gadamer-Habermas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 xml:space="preserve"> Tartışmasına Genel Bir Bakış, III. </w:t>
      </w:r>
      <w:r w:rsidRPr="000F1A53">
        <w:rPr>
          <w:rFonts w:ascii="Times New Roman" w:hAnsi="Times New Roman"/>
          <w:i/>
          <w:sz w:val="24"/>
          <w:szCs w:val="24"/>
        </w:rPr>
        <w:lastRenderedPageBreak/>
        <w:t xml:space="preserve">Uluslararası Felsefe Kongresi/Third International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Philosophy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Congres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October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 xml:space="preserve">, 23-25, 2014, Bursa </w:t>
      </w:r>
    </w:p>
    <w:p w:rsidR="00D902E0" w:rsidRPr="000F1A53" w:rsidRDefault="00D902E0" w:rsidP="00D902E0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(2016), Recep Tayyip Erdoğan’ın Türk ve İslam Siyasetindeki Yeri ve Önemi, </w:t>
      </w:r>
      <w:r w:rsidRPr="000F1A53">
        <w:rPr>
          <w:rFonts w:ascii="Times New Roman" w:hAnsi="Times New Roman"/>
          <w:i/>
          <w:sz w:val="24"/>
          <w:szCs w:val="24"/>
        </w:rPr>
        <w:t>Uluslararası Recep Tayyip Erdoğan Sempozyumu</w:t>
      </w:r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March</w:t>
      </w:r>
      <w:proofErr w:type="spellEnd"/>
      <w:r w:rsidRPr="000F1A53">
        <w:rPr>
          <w:rFonts w:ascii="Times New Roman" w:hAnsi="Times New Roman"/>
          <w:sz w:val="24"/>
          <w:szCs w:val="24"/>
        </w:rPr>
        <w:t>,  27, 2016, İstanbul</w:t>
      </w:r>
      <w:r w:rsidRPr="000F1A53">
        <w:rPr>
          <w:rFonts w:ascii="Times New Roman" w:hAnsi="Times New Roman"/>
          <w:bCs/>
          <w:sz w:val="24"/>
          <w:szCs w:val="24"/>
        </w:rPr>
        <w:t xml:space="preserve"> </w:t>
      </w:r>
    </w:p>
    <w:p w:rsidR="00D902E0" w:rsidRPr="000F1A53" w:rsidRDefault="00D902E0" w:rsidP="00D902E0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(2011), “</w:t>
      </w:r>
      <w:proofErr w:type="spellStart"/>
      <w:r w:rsidRPr="000F1A53">
        <w:rPr>
          <w:rFonts w:ascii="Times New Roman" w:hAnsi="Times New Roman"/>
          <w:sz w:val="24"/>
          <w:szCs w:val="24"/>
        </w:rPr>
        <w:t>The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Relationship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Between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Reason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and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Revelation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F1A53">
        <w:rPr>
          <w:rFonts w:ascii="Times New Roman" w:hAnsi="Times New Roman"/>
          <w:sz w:val="24"/>
          <w:szCs w:val="24"/>
        </w:rPr>
        <w:t>Conflict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or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Harmony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?”, Third International Conference, </w:t>
      </w:r>
      <w:proofErr w:type="spellStart"/>
      <w:r w:rsidRPr="000F1A53">
        <w:rPr>
          <w:rFonts w:ascii="Times New Roman" w:hAnsi="Times New Roman"/>
          <w:sz w:val="24"/>
          <w:szCs w:val="24"/>
        </w:rPr>
        <w:t>The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Balkans-Languages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History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Cultures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14-15 </w:t>
      </w:r>
      <w:proofErr w:type="spellStart"/>
      <w:r w:rsidRPr="000F1A53">
        <w:rPr>
          <w:rFonts w:ascii="Times New Roman" w:hAnsi="Times New Roman"/>
          <w:sz w:val="24"/>
          <w:szCs w:val="24"/>
        </w:rPr>
        <w:t>October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St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Cyril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and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St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Methodius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University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F1A53">
        <w:rPr>
          <w:rFonts w:ascii="Times New Roman" w:hAnsi="Times New Roman"/>
          <w:sz w:val="24"/>
          <w:szCs w:val="24"/>
        </w:rPr>
        <w:t>Veliko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Tarnovo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Veliko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Tarnovo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</w:p>
    <w:p w:rsidR="00D902E0" w:rsidRPr="000F1A53" w:rsidRDefault="00D902E0" w:rsidP="00D902E0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7469" w:rsidRDefault="002E7469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7.4.  Yazılan uluslararası kitaplar veya kitaplarda bölümler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7.5.  Ulusal hakemli dergilerde yayınlanan makaleler 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1)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(2014), “Jakoben </w:t>
      </w:r>
      <w:proofErr w:type="spellStart"/>
      <w:r w:rsidRPr="000F1A53">
        <w:rPr>
          <w:rFonts w:ascii="Times New Roman" w:hAnsi="Times New Roman"/>
          <w:sz w:val="24"/>
          <w:szCs w:val="24"/>
        </w:rPr>
        <w:t>Moderniste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Karşı Endişeli Modern: Türk Muhafazakarlığı Üzerine Genel Bir Değerlendirme”, Muhafazakar Düşünce Dergisi, sayı:40, Nisan-Mayıs-Haziran, Endeks: EBSCO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2)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(2014)  "Türk Düşünce Dünyasında "Türk Muhafazakarlığı" Sorunsalı ve Kültürel Muhafazakarlık Olarak "Türk Muhafazakarlığı"", Muhafazakar Düşünce , "39", 159-178., Endeks: EBSCO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(2013), “Modern Mesihler: Gezi Hadisesinin Politik Teolojisi”, Liberal Düşünce Dergisi, sayı:72, 127-133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4)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(2012), “İçkin ve Aşkın ‘Arasında’ Modern Politika”, Düşünen Siyaset Düşünce Dergisi, Sayı:28, Eylül,103-133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5)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(2011),  “Modernleşme ve Ara Kurumların Çöküşü”, Muhafazakâr Düşünce Dergisi, 8, 29-30, Temmuz-Aralık, 25-38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6)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(2011), “Yirminci Yüzyılın Kültür Gerillaları: Frankfurt Ekolü”, Muhafazakâr Düşünce Dergisi, 28, Nisan-Mayıs-Haziran,  201-222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>7)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(2004),  “Muhafazakâr Paradigma: Dogma ve Önyargı”, Muhafazakâr Düşünce Dergisi, Yıl:1, Sayı:1, Yaz, 11-33 </w:t>
      </w:r>
    </w:p>
    <w:p w:rsidR="00D902E0" w:rsidRPr="000F1A53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lastRenderedPageBreak/>
        <w:t>8)</w:t>
      </w:r>
      <w:r w:rsidRPr="000F1A53">
        <w:rPr>
          <w:rFonts w:ascii="Times New Roman" w:hAnsi="Times New Roman"/>
          <w:sz w:val="24"/>
          <w:szCs w:val="24"/>
        </w:rPr>
        <w:tab/>
      </w: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(2003-4), “Muhafazakârlığın Sosyolog Havarisi: Robert </w:t>
      </w:r>
      <w:proofErr w:type="spellStart"/>
      <w:r w:rsidRPr="000F1A53">
        <w:rPr>
          <w:rFonts w:ascii="Times New Roman" w:hAnsi="Times New Roman"/>
          <w:sz w:val="24"/>
          <w:szCs w:val="24"/>
        </w:rPr>
        <w:t>Nisbet</w:t>
      </w:r>
      <w:proofErr w:type="spellEnd"/>
      <w:r w:rsidRPr="000F1A53">
        <w:rPr>
          <w:rFonts w:ascii="Times New Roman" w:hAnsi="Times New Roman"/>
          <w:sz w:val="24"/>
          <w:szCs w:val="24"/>
        </w:rPr>
        <w:t>”, Doğu Batı Düşünce Dergisi, Kasım, Aralık, Ocak, 25, 145-15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7.6.  Ulusal bilimsel toplantılarda sunulan ve bildiri kitabında basılan bildiriler </w:t>
      </w:r>
    </w:p>
    <w:p w:rsidR="00D902E0" w:rsidRPr="000F1A53" w:rsidRDefault="00D902E0" w:rsidP="00D902E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(2014), “Batı Muhafazakârlığından Türk Muhafazakârlığına: Genel Bir Mukayese” Bir Kimlik İnşası Olarak Muhafazakârlık, Ed. Osman </w:t>
      </w:r>
      <w:proofErr w:type="spellStart"/>
      <w:r w:rsidRPr="000F1A53">
        <w:rPr>
          <w:rFonts w:ascii="Times New Roman" w:hAnsi="Times New Roman"/>
          <w:sz w:val="24"/>
          <w:szCs w:val="24"/>
        </w:rPr>
        <w:t>Alacahan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Sivas Kemal </w:t>
      </w:r>
      <w:proofErr w:type="spellStart"/>
      <w:r w:rsidRPr="000F1A53">
        <w:rPr>
          <w:rFonts w:ascii="Times New Roman" w:hAnsi="Times New Roman"/>
          <w:sz w:val="24"/>
          <w:szCs w:val="24"/>
        </w:rPr>
        <w:t>İbn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-i </w:t>
      </w:r>
      <w:proofErr w:type="spellStart"/>
      <w:r w:rsidRPr="000F1A53">
        <w:rPr>
          <w:rFonts w:ascii="Times New Roman" w:hAnsi="Times New Roman"/>
          <w:sz w:val="24"/>
          <w:szCs w:val="24"/>
        </w:rPr>
        <w:t>Hümam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Vakfı Yayınları, Sivas </w:t>
      </w:r>
    </w:p>
    <w:p w:rsidR="00D902E0" w:rsidRPr="000F1A53" w:rsidRDefault="00D902E0" w:rsidP="00D902E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(2013), “</w:t>
      </w:r>
      <w:proofErr w:type="spellStart"/>
      <w:r w:rsidRPr="000F1A53">
        <w:rPr>
          <w:rFonts w:ascii="Times New Roman" w:hAnsi="Times New Roman"/>
          <w:sz w:val="24"/>
          <w:szCs w:val="24"/>
        </w:rPr>
        <w:t>Modernite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ve Yeni Dinsel Biçimler”, Uluslararası Katılımlı VII. Ulusal Sosyoloji Kongresi Yeni Toplumsal Yapılanmalar : Geçişler, Kesişmeler, Sapmalar konferansı kitapçığı içinde, Muğla</w:t>
      </w:r>
    </w:p>
    <w:p w:rsidR="00D902E0" w:rsidRPr="000F1A53" w:rsidRDefault="00D902E0" w:rsidP="00D902E0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>, (2012), “Siyasî Hayatın Huzursuz Kuzenleri: Liberaller ve Muhafazakârlar”, “Hangi Liberalizm”, Liberal Düşünce Kongresi, 2-4 Kasım, Ürgüp, Kapadokya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 xml:space="preserve">7.7.  Diğer yayınlar </w:t>
      </w:r>
    </w:p>
    <w:p w:rsidR="00D902E0" w:rsidRPr="000F1A53" w:rsidRDefault="00D902E0" w:rsidP="002E7469">
      <w:pPr>
        <w:tabs>
          <w:tab w:val="num" w:pos="360"/>
        </w:tabs>
        <w:spacing w:before="120" w:after="120"/>
        <w:ind w:left="708" w:hanging="360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Cs/>
          <w:sz w:val="24"/>
          <w:szCs w:val="24"/>
        </w:rPr>
        <w:tab/>
      </w:r>
      <w:r w:rsidRPr="000F1A53">
        <w:rPr>
          <w:rFonts w:ascii="Times New Roman" w:hAnsi="Times New Roman"/>
          <w:bCs/>
          <w:sz w:val="24"/>
          <w:szCs w:val="24"/>
        </w:rPr>
        <w:tab/>
      </w:r>
      <w:r w:rsidR="002E7469">
        <w:rPr>
          <w:rFonts w:ascii="Times New Roman" w:hAnsi="Times New Roman"/>
          <w:sz w:val="24"/>
          <w:szCs w:val="24"/>
        </w:rPr>
        <w:t xml:space="preserve">1) </w:t>
      </w:r>
      <w:bookmarkStart w:id="0" w:name="_GoBack"/>
      <w:bookmarkEnd w:id="0"/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(2014),  “Modern Devlet Gücünün Sınırlandırılması ve Sivil Toplumun Merkezi Olarak Ara Kurumlar”, Dernekler ve Sivil Toplum Dergisi, 28, Ankara, Sonbahar </w:t>
      </w:r>
    </w:p>
    <w:p w:rsidR="00D902E0" w:rsidRPr="002E7469" w:rsidRDefault="00D902E0" w:rsidP="002E7469">
      <w:pPr>
        <w:pStyle w:val="ListeParagraf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469">
        <w:rPr>
          <w:rFonts w:ascii="Times New Roman" w:hAnsi="Times New Roman"/>
          <w:sz w:val="24"/>
          <w:szCs w:val="24"/>
        </w:rPr>
        <w:t>Gungormez</w:t>
      </w:r>
      <w:proofErr w:type="spellEnd"/>
      <w:r w:rsidRPr="002E7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469">
        <w:rPr>
          <w:rFonts w:ascii="Times New Roman" w:hAnsi="Times New Roman"/>
          <w:sz w:val="24"/>
          <w:szCs w:val="24"/>
        </w:rPr>
        <w:t>Bengul</w:t>
      </w:r>
      <w:proofErr w:type="spellEnd"/>
      <w:r w:rsidRPr="002E7469">
        <w:rPr>
          <w:rFonts w:ascii="Times New Roman" w:hAnsi="Times New Roman"/>
          <w:sz w:val="24"/>
          <w:szCs w:val="24"/>
        </w:rPr>
        <w:t xml:space="preserve">, (2016), </w:t>
      </w:r>
      <w:proofErr w:type="spellStart"/>
      <w:r w:rsidRPr="002E7469">
        <w:rPr>
          <w:rFonts w:ascii="Times New Roman" w:hAnsi="Times New Roman"/>
          <w:sz w:val="24"/>
          <w:szCs w:val="24"/>
        </w:rPr>
        <w:t>Voegelin</w:t>
      </w:r>
      <w:proofErr w:type="spellEnd"/>
      <w:r w:rsidRPr="002E7469">
        <w:rPr>
          <w:rFonts w:ascii="Times New Roman" w:hAnsi="Times New Roman"/>
          <w:sz w:val="24"/>
          <w:szCs w:val="24"/>
        </w:rPr>
        <w:t xml:space="preserve">, Aşkın Tecrübe ve Siyaset, </w:t>
      </w:r>
      <w:r w:rsidRPr="002E7469">
        <w:rPr>
          <w:rFonts w:ascii="Times New Roman" w:hAnsi="Times New Roman"/>
          <w:i/>
          <w:sz w:val="24"/>
          <w:szCs w:val="24"/>
        </w:rPr>
        <w:t>Siyasal Üzerine</w:t>
      </w:r>
      <w:r w:rsidRPr="002E7469">
        <w:rPr>
          <w:rFonts w:ascii="Times New Roman" w:hAnsi="Times New Roman"/>
          <w:sz w:val="24"/>
          <w:szCs w:val="24"/>
        </w:rPr>
        <w:t xml:space="preserve"> </w:t>
      </w:r>
      <w:r w:rsidRPr="002E7469">
        <w:rPr>
          <w:rFonts w:ascii="Times New Roman" w:hAnsi="Times New Roman"/>
          <w:i/>
          <w:sz w:val="24"/>
          <w:szCs w:val="24"/>
        </w:rPr>
        <w:t>Konuşmalar</w:t>
      </w:r>
      <w:r w:rsidRPr="002E7469">
        <w:rPr>
          <w:rFonts w:ascii="Times New Roman" w:hAnsi="Times New Roman"/>
          <w:sz w:val="24"/>
          <w:szCs w:val="24"/>
        </w:rPr>
        <w:t xml:space="preserve"> içinde, Ed. Ahmet </w:t>
      </w:r>
      <w:proofErr w:type="spellStart"/>
      <w:r w:rsidRPr="002E7469">
        <w:rPr>
          <w:rFonts w:ascii="Times New Roman" w:hAnsi="Times New Roman"/>
          <w:sz w:val="24"/>
          <w:szCs w:val="24"/>
        </w:rPr>
        <w:t>Okumuş&amp;Metin</w:t>
      </w:r>
      <w:proofErr w:type="spellEnd"/>
      <w:r w:rsidRPr="002E7469">
        <w:rPr>
          <w:rFonts w:ascii="Times New Roman" w:hAnsi="Times New Roman"/>
          <w:sz w:val="24"/>
          <w:szCs w:val="24"/>
        </w:rPr>
        <w:t xml:space="preserve"> Demir, Küre Yayınları, İstanbul, 237-277 (Kitapta Bölüm)</w:t>
      </w:r>
    </w:p>
    <w:p w:rsidR="00D902E0" w:rsidRPr="000F1A53" w:rsidRDefault="00D902E0" w:rsidP="002E7469">
      <w:pPr>
        <w:pStyle w:val="ListeParagraf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(2016), </w:t>
      </w:r>
      <w:proofErr w:type="gramStart"/>
      <w:r w:rsidRPr="000F1A53">
        <w:rPr>
          <w:rFonts w:ascii="Times New Roman" w:hAnsi="Times New Roman"/>
          <w:i/>
          <w:sz w:val="24"/>
          <w:szCs w:val="24"/>
        </w:rPr>
        <w:t>Muhafazakar</w:t>
      </w:r>
      <w:proofErr w:type="gramEnd"/>
      <w:r w:rsidRPr="000F1A53">
        <w:rPr>
          <w:rFonts w:ascii="Times New Roman" w:hAnsi="Times New Roman"/>
          <w:i/>
          <w:sz w:val="24"/>
          <w:szCs w:val="24"/>
        </w:rPr>
        <w:t xml:space="preserve"> Düşünce Dergisi</w:t>
      </w:r>
      <w:r w:rsidRPr="000F1A53">
        <w:rPr>
          <w:rFonts w:ascii="Times New Roman" w:hAnsi="Times New Roman"/>
          <w:sz w:val="24"/>
          <w:szCs w:val="24"/>
        </w:rPr>
        <w:t>, 49, Eylül Aralık, 15 Temmuz Işığında Türkiye, Editörlük, Takdim yazısı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ab/>
        <w:t>7.8.  Uluslararası atıflar</w:t>
      </w:r>
    </w:p>
    <w:p w:rsidR="00D902E0" w:rsidRPr="000F1A53" w:rsidRDefault="00D902E0" w:rsidP="00D902E0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Gungormez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Bengul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. (2003). “Muhafazakârlığın Sosyolog Havarisi: Robert </w:t>
      </w:r>
      <w:proofErr w:type="spellStart"/>
      <w:r w:rsidRPr="000F1A53">
        <w:rPr>
          <w:rFonts w:ascii="Times New Roman" w:hAnsi="Times New Roman"/>
          <w:sz w:val="24"/>
          <w:szCs w:val="24"/>
        </w:rPr>
        <w:t>Nisbet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”, Doğu Batı, 25,  147-157) (1 Atıf) 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8.    Projeler </w:t>
      </w: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  <w:u w:val="single"/>
        </w:rPr>
        <w:t>Proje Yöneticiliği</w:t>
      </w:r>
      <w:r w:rsidRPr="000F1A53">
        <w:rPr>
          <w:rFonts w:ascii="Times New Roman" w:hAnsi="Times New Roman"/>
          <w:b/>
          <w:sz w:val="24"/>
          <w:szCs w:val="24"/>
        </w:rPr>
        <w:t>:</w:t>
      </w: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  <w:u w:val="single"/>
        </w:rPr>
        <w:t>Danışmanlık</w:t>
      </w:r>
      <w:r w:rsidRPr="000F1A53">
        <w:rPr>
          <w:rFonts w:ascii="Times New Roman" w:hAnsi="Times New Roman"/>
          <w:b/>
          <w:sz w:val="24"/>
          <w:szCs w:val="24"/>
        </w:rPr>
        <w:t>:</w:t>
      </w: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  <w:u w:val="single"/>
        </w:rPr>
        <w:t>Yardımcı Araştırmacılık Görevi</w:t>
      </w:r>
      <w:r w:rsidRPr="000F1A53">
        <w:rPr>
          <w:rFonts w:ascii="Times New Roman" w:hAnsi="Times New Roman"/>
          <w:b/>
          <w:sz w:val="24"/>
          <w:szCs w:val="24"/>
        </w:rPr>
        <w:t>:</w:t>
      </w:r>
    </w:p>
    <w:p w:rsidR="00D902E0" w:rsidRPr="000F1A53" w:rsidRDefault="00D902E0" w:rsidP="00D902E0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lastRenderedPageBreak/>
        <w:t xml:space="preserve">Berkay, F.; Çelen, N.; </w:t>
      </w:r>
      <w:proofErr w:type="spellStart"/>
      <w:r w:rsidRPr="000F1A53">
        <w:rPr>
          <w:rFonts w:ascii="Times New Roman" w:hAnsi="Times New Roman"/>
          <w:b/>
          <w:sz w:val="24"/>
          <w:szCs w:val="24"/>
        </w:rPr>
        <w:t>Kuşdil</w:t>
      </w:r>
      <w:proofErr w:type="spellEnd"/>
      <w:r w:rsidRPr="000F1A53">
        <w:rPr>
          <w:rFonts w:ascii="Times New Roman" w:hAnsi="Times New Roman"/>
          <w:b/>
          <w:sz w:val="24"/>
          <w:szCs w:val="24"/>
        </w:rPr>
        <w:t>, M. E.</w:t>
      </w:r>
      <w:r w:rsidRPr="000F1A5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F1A53">
        <w:rPr>
          <w:rFonts w:ascii="Times New Roman" w:hAnsi="Times New Roman"/>
          <w:sz w:val="24"/>
          <w:szCs w:val="24"/>
        </w:rPr>
        <w:t>Tekok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-Kılıç, A.; Kayaoğlu, A.; </w:t>
      </w:r>
      <w:proofErr w:type="spellStart"/>
      <w:r w:rsidRPr="000F1A53">
        <w:rPr>
          <w:rFonts w:ascii="Times New Roman" w:hAnsi="Times New Roman"/>
          <w:sz w:val="24"/>
          <w:szCs w:val="24"/>
        </w:rPr>
        <w:t>Mermutlu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B.; Demir, G. Y.; Güngörmez, B.; Yorulmaz, O.; ve Tosun, P. (2003). 1999 Marmara Depreminin Mudanya Halkı Üzerindeki </w:t>
      </w:r>
      <w:proofErr w:type="spellStart"/>
      <w:r w:rsidRPr="000F1A53">
        <w:rPr>
          <w:rFonts w:ascii="Times New Roman" w:hAnsi="Times New Roman"/>
          <w:sz w:val="24"/>
          <w:szCs w:val="24"/>
        </w:rPr>
        <w:t>Psiko</w:t>
      </w:r>
      <w:proofErr w:type="spellEnd"/>
      <w:r w:rsidRPr="000F1A53">
        <w:rPr>
          <w:rFonts w:ascii="Times New Roman" w:hAnsi="Times New Roman"/>
          <w:sz w:val="24"/>
          <w:szCs w:val="24"/>
        </w:rPr>
        <w:t>-Sosyal Etkileri. [</w:t>
      </w:r>
      <w:proofErr w:type="spellStart"/>
      <w:r w:rsidRPr="000F1A53">
        <w:rPr>
          <w:rFonts w:ascii="Times New Roman" w:hAnsi="Times New Roman"/>
          <w:sz w:val="24"/>
          <w:szCs w:val="24"/>
        </w:rPr>
        <w:t>Thepsycho-socialeffects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of 1999 Marmara </w:t>
      </w:r>
      <w:proofErr w:type="spellStart"/>
      <w:r w:rsidRPr="000F1A53">
        <w:rPr>
          <w:rFonts w:ascii="Times New Roman" w:hAnsi="Times New Roman"/>
          <w:sz w:val="24"/>
          <w:szCs w:val="24"/>
        </w:rPr>
        <w:t>Earthquake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0F1A53">
        <w:rPr>
          <w:rFonts w:ascii="Times New Roman" w:hAnsi="Times New Roman"/>
          <w:sz w:val="24"/>
          <w:szCs w:val="24"/>
        </w:rPr>
        <w:t>Mudanya'speople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]. </w:t>
      </w:r>
      <w:r w:rsidRPr="000F1A53">
        <w:rPr>
          <w:rFonts w:ascii="Times New Roman" w:hAnsi="Times New Roman"/>
          <w:i/>
          <w:sz w:val="24"/>
          <w:szCs w:val="24"/>
        </w:rPr>
        <w:t xml:space="preserve">Uludağ </w:t>
      </w:r>
      <w:proofErr w:type="spellStart"/>
      <w:r w:rsidRPr="000F1A53">
        <w:rPr>
          <w:rFonts w:ascii="Times New Roman" w:hAnsi="Times New Roman"/>
          <w:i/>
          <w:sz w:val="24"/>
          <w:szCs w:val="24"/>
        </w:rPr>
        <w:t>Üni</w:t>
      </w:r>
      <w:proofErr w:type="spellEnd"/>
      <w:r w:rsidRPr="000F1A53">
        <w:rPr>
          <w:rFonts w:ascii="Times New Roman" w:hAnsi="Times New Roman"/>
          <w:i/>
          <w:sz w:val="24"/>
          <w:szCs w:val="24"/>
        </w:rPr>
        <w:t>. Fen-Ed. Fak. Sosyal Bilimler Dergisi, 4</w:t>
      </w:r>
      <w:r w:rsidRPr="000F1A53">
        <w:rPr>
          <w:rFonts w:ascii="Times New Roman" w:hAnsi="Times New Roman"/>
          <w:sz w:val="24"/>
          <w:szCs w:val="24"/>
        </w:rPr>
        <w:t>, 1-24.</w:t>
      </w:r>
    </w:p>
    <w:p w:rsidR="00D902E0" w:rsidRPr="000F1A53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E7469" w:rsidRDefault="002E7469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9.    İdari Görevler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sz w:val="24"/>
          <w:szCs w:val="24"/>
        </w:rPr>
        <w:t xml:space="preserve">1)  </w:t>
      </w:r>
      <w:proofErr w:type="spellStart"/>
      <w:r w:rsidRPr="000F1A53">
        <w:rPr>
          <w:rFonts w:ascii="Times New Roman" w:hAnsi="Times New Roman"/>
          <w:sz w:val="24"/>
          <w:szCs w:val="24"/>
        </w:rPr>
        <w:t>Sosyometri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Anabilim Dalı Başkanlığı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10.  Bilimsel ve Mesleki Kuruluşlara Üyelikler </w:t>
      </w:r>
    </w:p>
    <w:p w:rsidR="00D902E0" w:rsidRPr="000F1A53" w:rsidRDefault="00D902E0" w:rsidP="00D902E0">
      <w:pPr>
        <w:rPr>
          <w:rFonts w:ascii="Times New Roman" w:hAnsi="Times New Roman"/>
          <w:sz w:val="24"/>
          <w:szCs w:val="24"/>
        </w:rPr>
      </w:pPr>
      <w:proofErr w:type="spellStart"/>
      <w:r w:rsidRPr="000F1A53">
        <w:rPr>
          <w:rFonts w:ascii="Times New Roman" w:hAnsi="Times New Roman"/>
          <w:sz w:val="24"/>
          <w:szCs w:val="24"/>
        </w:rPr>
        <w:t>Eric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Voegelin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Archive </w:t>
      </w:r>
      <w:proofErr w:type="spellStart"/>
      <w:r w:rsidRPr="000F1A53">
        <w:rPr>
          <w:rFonts w:ascii="Times New Roman" w:hAnsi="Times New Roman"/>
          <w:sz w:val="24"/>
          <w:szCs w:val="24"/>
        </w:rPr>
        <w:t>Research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Fellowship</w:t>
      </w:r>
      <w:proofErr w:type="spellEnd"/>
      <w:r w:rsidRPr="000F1A53">
        <w:rPr>
          <w:rFonts w:ascii="Times New Roman" w:hAnsi="Times New Roman"/>
          <w:sz w:val="24"/>
          <w:szCs w:val="24"/>
        </w:rPr>
        <w:t>, (2006/2007) Ludwig-</w:t>
      </w:r>
      <w:proofErr w:type="spellStart"/>
      <w:r w:rsidRPr="000F1A53">
        <w:rPr>
          <w:rFonts w:ascii="Times New Roman" w:hAnsi="Times New Roman"/>
          <w:sz w:val="24"/>
          <w:szCs w:val="24"/>
        </w:rPr>
        <w:t>Maximilians</w:t>
      </w:r>
      <w:proofErr w:type="spellEnd"/>
      <w:r w:rsidRPr="000F1A53">
        <w:rPr>
          <w:rFonts w:ascii="Times New Roman" w:hAnsi="Times New Roman"/>
          <w:sz w:val="24"/>
          <w:szCs w:val="24"/>
        </w:rPr>
        <w:t>-</w:t>
      </w:r>
      <w:proofErr w:type="spellStart"/>
      <w:r w:rsidRPr="000F1A53">
        <w:rPr>
          <w:rFonts w:ascii="Times New Roman" w:hAnsi="Times New Roman"/>
          <w:sz w:val="24"/>
          <w:szCs w:val="24"/>
        </w:rPr>
        <w:t>Universitat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München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Geschwister</w:t>
      </w:r>
      <w:proofErr w:type="spellEnd"/>
      <w:r w:rsidRPr="000F1A53">
        <w:rPr>
          <w:rFonts w:ascii="Times New Roman" w:hAnsi="Times New Roman"/>
          <w:sz w:val="24"/>
          <w:szCs w:val="24"/>
        </w:rPr>
        <w:t>-School-</w:t>
      </w:r>
      <w:proofErr w:type="spellStart"/>
      <w:r w:rsidRPr="000F1A53">
        <w:rPr>
          <w:rFonts w:ascii="Times New Roman" w:hAnsi="Times New Roman"/>
          <w:sz w:val="24"/>
          <w:szCs w:val="24"/>
        </w:rPr>
        <w:t>Institut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für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Politische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A53">
        <w:rPr>
          <w:rFonts w:ascii="Times New Roman" w:hAnsi="Times New Roman"/>
          <w:sz w:val="24"/>
          <w:szCs w:val="24"/>
        </w:rPr>
        <w:t>Wissenschaft</w:t>
      </w:r>
      <w:proofErr w:type="spellEnd"/>
      <w:r w:rsidRPr="000F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A53">
        <w:rPr>
          <w:rFonts w:ascii="Times New Roman" w:hAnsi="Times New Roman"/>
          <w:sz w:val="24"/>
          <w:szCs w:val="24"/>
        </w:rPr>
        <w:t>Munchen</w:t>
      </w:r>
      <w:proofErr w:type="spellEnd"/>
      <w:r w:rsidRPr="000F1A53">
        <w:rPr>
          <w:rFonts w:ascii="Times New Roman" w:hAnsi="Times New Roman"/>
          <w:sz w:val="24"/>
          <w:szCs w:val="24"/>
        </w:rPr>
        <w:t>, Germany</w:t>
      </w:r>
    </w:p>
    <w:p w:rsidR="00D902E0" w:rsidRPr="000F1A53" w:rsidRDefault="00D902E0" w:rsidP="00D902E0">
      <w:pPr>
        <w:tabs>
          <w:tab w:val="num" w:pos="36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11.  Ödüller </w:t>
      </w:r>
    </w:p>
    <w:p w:rsidR="00D902E0" w:rsidRPr="000F1A53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>----</w:t>
      </w:r>
    </w:p>
    <w:p w:rsidR="00D902E0" w:rsidRPr="000F1A53" w:rsidRDefault="00D902E0" w:rsidP="00D902E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12.  Son iki yılda verdiğiniz lisans ve lisansüstü düzeydeki dersler için aşağıdaki tabloyu doldurunuz. </w:t>
      </w:r>
    </w:p>
    <w:p w:rsidR="00D902E0" w:rsidRPr="000F1A53" w:rsidRDefault="00D902E0" w:rsidP="00D902E0">
      <w:pPr>
        <w:jc w:val="both"/>
        <w:rPr>
          <w:rFonts w:ascii="Times New Roman" w:hAnsi="Times New Roman"/>
          <w:sz w:val="24"/>
          <w:szCs w:val="24"/>
        </w:rPr>
      </w:pPr>
    </w:p>
    <w:p w:rsidR="00D902E0" w:rsidRPr="000F1A53" w:rsidRDefault="00D902E0" w:rsidP="00D902E0">
      <w:pPr>
        <w:keepNext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1A53">
        <w:rPr>
          <w:rFonts w:ascii="Times New Roman" w:hAnsi="Times New Roman"/>
          <w:b/>
          <w:sz w:val="24"/>
          <w:szCs w:val="24"/>
        </w:rPr>
        <w:t xml:space="preserve">12. 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009"/>
        <w:gridCol w:w="2055"/>
        <w:gridCol w:w="910"/>
        <w:gridCol w:w="1270"/>
        <w:gridCol w:w="1043"/>
      </w:tblGrid>
      <w:tr w:rsidR="00D902E0" w:rsidRPr="000F1A53" w:rsidTr="00D43488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Akademik Yıl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Dönem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Öğrenci Sayısı 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0F1A53" w:rsidTr="00D43488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ve</w:t>
            </w:r>
          </w:p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Güz</w:t>
            </w:r>
          </w:p>
        </w:tc>
        <w:tc>
          <w:tcPr>
            <w:tcW w:w="316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SSY1009 Siyaset bilimine Giriş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D902E0" w:rsidRPr="000F1A53" w:rsidTr="00D43488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SSY 2011 Siyasi Düşünceler Tarihi I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D902E0" w:rsidRPr="000F1A53" w:rsidTr="00D43488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 SSY 2007 Sosyoloji Tarihi I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3007 Sosyoloji Tarihi III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5101 Batı Politika Klasikleri: Antik (YL)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5111 Demokrasi Tartışmaları (YL)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SOS 5181 Yüksek Lisans Uzmanlık Alan Dersi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6101 Sosyolojinin Klasiklerini Anlamak (DR)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6115 Sivil Toplum ve Demokrasi (DR)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Y. L. Tez Danışmanlığı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Doktora Tez Danışmanlığı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A53">
              <w:rPr>
                <w:rFonts w:ascii="Times New Roman" w:hAnsi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3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SSY 2008, Sosyoloji Tarihi II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3008, Sosyoloji Tarihi IV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SSY 1078 Siyaset Bilimine Giriş (I. Öğretim)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 xml:space="preserve">SSY 1078 Siyaset Bilimine Giriş (II. Öğretim)  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4054 Modern Toplum ve İnsan Hakları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2012 Siyasi Düşünceler Tarihi II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SSY 3002 Siyaset Sosyolojisi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5118 Şarkiyatçılık ve Batıcılık (YL)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60102 Sosyolojinin Klasiklerini Anlamak (DR)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50102 Batı Politika Klasikleri: Modern (YL)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902E0" w:rsidRPr="000F1A53" w:rsidTr="00D43488"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SOS 6104 Çağımızda İnsan ve İnsan Hakları Sorunu (DR)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0F1A53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902E0" w:rsidRDefault="00D902E0" w:rsidP="00D902E0"/>
    <w:p w:rsidR="00D902E0" w:rsidRPr="00BF663E" w:rsidRDefault="00D902E0" w:rsidP="00D902E0">
      <w:pPr>
        <w:rPr>
          <w:sz w:val="24"/>
          <w:szCs w:val="24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cs="Arial"/>
          <w:b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cs="Arial"/>
          <w:b/>
        </w:rPr>
        <w:t xml:space="preserve"> </w:t>
      </w:r>
    </w:p>
    <w:sectPr w:rsidR="00D902E0" w:rsidSect="003300AB">
      <w:pgSz w:w="11900" w:h="16840"/>
      <w:pgMar w:top="2160" w:right="2160" w:bottom="1728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86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D04"/>
    <w:multiLevelType w:val="hybridMultilevel"/>
    <w:tmpl w:val="F43C5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AE4"/>
    <w:multiLevelType w:val="hybridMultilevel"/>
    <w:tmpl w:val="460A4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8046D"/>
    <w:multiLevelType w:val="hybridMultilevel"/>
    <w:tmpl w:val="EB8ABB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E97"/>
    <w:multiLevelType w:val="hybridMultilevel"/>
    <w:tmpl w:val="B748E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B98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B7009"/>
    <w:multiLevelType w:val="multilevel"/>
    <w:tmpl w:val="C8F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6623B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527D6"/>
    <w:multiLevelType w:val="hybridMultilevel"/>
    <w:tmpl w:val="76565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A20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F50BB0"/>
    <w:multiLevelType w:val="hybridMultilevel"/>
    <w:tmpl w:val="2CBA67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E1E56"/>
    <w:multiLevelType w:val="multilevel"/>
    <w:tmpl w:val="ED321BA6"/>
    <w:lvl w:ilvl="0">
      <w:start w:val="2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28051C"/>
    <w:multiLevelType w:val="hybridMultilevel"/>
    <w:tmpl w:val="BA84EF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C51702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D5683B"/>
    <w:multiLevelType w:val="hybridMultilevel"/>
    <w:tmpl w:val="C96AA4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1329C"/>
    <w:multiLevelType w:val="hybridMultilevel"/>
    <w:tmpl w:val="AF5CE474"/>
    <w:lvl w:ilvl="0" w:tplc="54743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79B"/>
    <w:multiLevelType w:val="multilevel"/>
    <w:tmpl w:val="0C6E4A4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AC21C63"/>
    <w:multiLevelType w:val="hybridMultilevel"/>
    <w:tmpl w:val="57909E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0C7D"/>
    <w:multiLevelType w:val="hybridMultilevel"/>
    <w:tmpl w:val="3490BE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B804BE"/>
    <w:multiLevelType w:val="hybridMultilevel"/>
    <w:tmpl w:val="50B6A9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61D1B"/>
    <w:multiLevelType w:val="hybridMultilevel"/>
    <w:tmpl w:val="B30EA6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CF65B1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018E4"/>
    <w:multiLevelType w:val="hybridMultilevel"/>
    <w:tmpl w:val="1BBEC0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811BF"/>
    <w:multiLevelType w:val="hybridMultilevel"/>
    <w:tmpl w:val="3DC40B56"/>
    <w:lvl w:ilvl="0" w:tplc="34309BE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E7B91"/>
    <w:multiLevelType w:val="hybridMultilevel"/>
    <w:tmpl w:val="8DF43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55D56"/>
    <w:multiLevelType w:val="hybridMultilevel"/>
    <w:tmpl w:val="FD764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C8D"/>
    <w:multiLevelType w:val="hybridMultilevel"/>
    <w:tmpl w:val="F240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766A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C837D8"/>
    <w:multiLevelType w:val="hybridMultilevel"/>
    <w:tmpl w:val="4CA6D3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5B4B14"/>
    <w:multiLevelType w:val="hybridMultilevel"/>
    <w:tmpl w:val="F9FE4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EA37FF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C3754"/>
    <w:multiLevelType w:val="multilevel"/>
    <w:tmpl w:val="BA4E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2C12D5"/>
    <w:multiLevelType w:val="hybridMultilevel"/>
    <w:tmpl w:val="659454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634E71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B76A9D"/>
    <w:multiLevelType w:val="multilevel"/>
    <w:tmpl w:val="D1A890A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4A6B2326"/>
    <w:multiLevelType w:val="hybridMultilevel"/>
    <w:tmpl w:val="90C2DF1A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4D7D0705"/>
    <w:multiLevelType w:val="hybridMultilevel"/>
    <w:tmpl w:val="DF4297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D1726F"/>
    <w:multiLevelType w:val="hybridMultilevel"/>
    <w:tmpl w:val="3EC2F6B4"/>
    <w:lvl w:ilvl="0" w:tplc="01A69700">
      <w:start w:val="9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54AB6D04"/>
    <w:multiLevelType w:val="hybridMultilevel"/>
    <w:tmpl w:val="E02A4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364D5"/>
    <w:multiLevelType w:val="hybridMultilevel"/>
    <w:tmpl w:val="98A20B9E"/>
    <w:lvl w:ilvl="0" w:tplc="2A78871A">
      <w:start w:val="9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0" w15:restartNumberingAfterBreak="0">
    <w:nsid w:val="5F0B0072"/>
    <w:multiLevelType w:val="hybridMultilevel"/>
    <w:tmpl w:val="C03EA732"/>
    <w:lvl w:ilvl="0" w:tplc="D1D8037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7DF7"/>
    <w:multiLevelType w:val="hybridMultilevel"/>
    <w:tmpl w:val="6492AC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24A76"/>
    <w:multiLevelType w:val="hybridMultilevel"/>
    <w:tmpl w:val="BBC4E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EF4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832A8"/>
    <w:multiLevelType w:val="hybridMultilevel"/>
    <w:tmpl w:val="E4D2E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70A5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6"/>
  </w:num>
  <w:num w:numId="3">
    <w:abstractNumId w:val="39"/>
  </w:num>
  <w:num w:numId="4">
    <w:abstractNumId w:val="30"/>
  </w:num>
  <w:num w:numId="5">
    <w:abstractNumId w:val="19"/>
  </w:num>
  <w:num w:numId="6">
    <w:abstractNumId w:val="2"/>
  </w:num>
  <w:num w:numId="7">
    <w:abstractNumId w:val="43"/>
  </w:num>
  <w:num w:numId="8">
    <w:abstractNumId w:val="10"/>
  </w:num>
  <w:num w:numId="9">
    <w:abstractNumId w:val="41"/>
  </w:num>
  <w:num w:numId="10">
    <w:abstractNumId w:val="22"/>
  </w:num>
  <w:num w:numId="11">
    <w:abstractNumId w:val="32"/>
  </w:num>
  <w:num w:numId="12">
    <w:abstractNumId w:val="28"/>
  </w:num>
  <w:num w:numId="13">
    <w:abstractNumId w:val="17"/>
  </w:num>
  <w:num w:numId="14">
    <w:abstractNumId w:val="29"/>
  </w:num>
  <w:num w:numId="15">
    <w:abstractNumId w:val="5"/>
  </w:num>
  <w:num w:numId="16">
    <w:abstractNumId w:val="34"/>
  </w:num>
  <w:num w:numId="17">
    <w:abstractNumId w:val="16"/>
  </w:num>
  <w:num w:numId="18">
    <w:abstractNumId w:val="37"/>
  </w:num>
  <w:num w:numId="19">
    <w:abstractNumId w:val="3"/>
  </w:num>
  <w:num w:numId="20">
    <w:abstractNumId w:val="26"/>
  </w:num>
  <w:num w:numId="21">
    <w:abstractNumId w:val="21"/>
  </w:num>
  <w:num w:numId="22">
    <w:abstractNumId w:val="24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3"/>
  </w:num>
  <w:num w:numId="28">
    <w:abstractNumId w:val="15"/>
  </w:num>
  <w:num w:numId="29">
    <w:abstractNumId w:val="40"/>
  </w:num>
  <w:num w:numId="30">
    <w:abstractNumId w:val="18"/>
  </w:num>
  <w:num w:numId="31">
    <w:abstractNumId w:val="36"/>
  </w:num>
  <w:num w:numId="32">
    <w:abstractNumId w:val="35"/>
  </w:num>
  <w:num w:numId="33">
    <w:abstractNumId w:val="42"/>
  </w:num>
  <w:num w:numId="34">
    <w:abstractNumId w:val="25"/>
  </w:num>
  <w:num w:numId="35">
    <w:abstractNumId w:val="38"/>
  </w:num>
  <w:num w:numId="36">
    <w:abstractNumId w:val="27"/>
  </w:num>
  <w:num w:numId="37">
    <w:abstractNumId w:val="11"/>
  </w:num>
  <w:num w:numId="38">
    <w:abstractNumId w:val="44"/>
  </w:num>
  <w:num w:numId="39">
    <w:abstractNumId w:val="8"/>
  </w:num>
  <w:num w:numId="40">
    <w:abstractNumId w:val="1"/>
  </w:num>
  <w:num w:numId="41">
    <w:abstractNumId w:val="7"/>
  </w:num>
  <w:num w:numId="42">
    <w:abstractNumId w:val="33"/>
  </w:num>
  <w:num w:numId="43">
    <w:abstractNumId w:val="45"/>
  </w:num>
  <w:num w:numId="44">
    <w:abstractNumId w:val="9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0"/>
    <w:rsid w:val="002E7469"/>
    <w:rsid w:val="0044579E"/>
    <w:rsid w:val="00980282"/>
    <w:rsid w:val="009F5A16"/>
    <w:rsid w:val="00B14C3A"/>
    <w:rsid w:val="00BB0599"/>
    <w:rsid w:val="00D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6F9689DC-090C-42AA-B812-814BCB2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E0"/>
    <w:pPr>
      <w:spacing w:after="200" w:line="276" w:lineRule="auto"/>
    </w:pPr>
    <w:rPr>
      <w:rFonts w:ascii="Calibri" w:eastAsia="Calibri" w:hAnsi="Calibri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link w:val="Balk1Char"/>
    <w:qFormat/>
    <w:rsid w:val="00D902E0"/>
    <w:pPr>
      <w:keepNext/>
      <w:spacing w:after="0" w:line="240" w:lineRule="auto"/>
      <w:ind w:left="425" w:hanging="425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902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902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02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02E0"/>
    <w:rPr>
      <w:rFonts w:eastAsia="Times New Roman"/>
      <w:b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02E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D902E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02E0"/>
    <w:rPr>
      <w:rFonts w:ascii="Calibri" w:eastAsia="Times New Roman" w:hAnsi="Calibri"/>
      <w:b/>
      <w:bCs/>
      <w:i/>
      <w:iCs/>
      <w:sz w:val="26"/>
      <w:szCs w:val="26"/>
      <w:lang w:val="tr-TR" w:eastAsia="en-US"/>
    </w:rPr>
  </w:style>
  <w:style w:type="paragraph" w:customStyle="1" w:styleId="style2">
    <w:name w:val="style2"/>
    <w:basedOn w:val="Normal"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D902E0"/>
    <w:rPr>
      <w:b/>
      <w:bCs/>
    </w:rPr>
  </w:style>
  <w:style w:type="character" w:styleId="Vurgu">
    <w:name w:val="Emphasis"/>
    <w:uiPriority w:val="20"/>
    <w:qFormat/>
    <w:rsid w:val="00D902E0"/>
    <w:rPr>
      <w:i/>
      <w:iCs/>
    </w:rPr>
  </w:style>
  <w:style w:type="paragraph" w:styleId="ListeParagraf">
    <w:name w:val="List Paragraph"/>
    <w:basedOn w:val="Normal"/>
    <w:uiPriority w:val="34"/>
    <w:qFormat/>
    <w:rsid w:val="00D902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uiPriority w:val="99"/>
    <w:rsid w:val="00D902E0"/>
    <w:rPr>
      <w:strike w:val="0"/>
      <w:dstrike w:val="0"/>
      <w:color w:val="FFFFFF"/>
      <w:u w:val="none"/>
      <w:effect w:val="none"/>
    </w:rPr>
  </w:style>
  <w:style w:type="paragraph" w:customStyle="1" w:styleId="Balk20">
    <w:name w:val="Başlık2"/>
    <w:basedOn w:val="Normal"/>
    <w:uiPriority w:val="99"/>
    <w:rsid w:val="00D902E0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cap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902E0"/>
    <w:pPr>
      <w:spacing w:after="0" w:line="240" w:lineRule="auto"/>
      <w:ind w:left="540" w:hanging="180"/>
    </w:pPr>
    <w:rPr>
      <w:rFonts w:ascii="Times New Roman" w:eastAsia="Times New Roman" w:hAnsi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902E0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902E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Altyaz">
    <w:name w:val="Subtitle"/>
    <w:basedOn w:val="Normal"/>
    <w:link w:val="AltyazChar1"/>
    <w:uiPriority w:val="11"/>
    <w:qFormat/>
    <w:rsid w:val="00D902E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SubtitleChar">
    <w:name w:val="Subtitle Char"/>
    <w:basedOn w:val="VarsaylanParagrafYazTipi"/>
    <w:link w:val="Altbalk"/>
    <w:uiPriority w:val="99"/>
    <w:rsid w:val="00D90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en-US"/>
    </w:rPr>
  </w:style>
  <w:style w:type="character" w:customStyle="1" w:styleId="AltyazChar1">
    <w:name w:val="Altyazı Char1"/>
    <w:link w:val="Altyaz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D902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VarsaylanParagrafYazTipi"/>
    <w:link w:val="BelgeBal"/>
    <w:uiPriority w:val="99"/>
    <w:rsid w:val="00D90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en-US"/>
    </w:rPr>
  </w:style>
  <w:style w:type="character" w:customStyle="1" w:styleId="KonuBalChar">
    <w:name w:val="Konu Başlığı Char"/>
    <w:link w:val="KonuBal"/>
    <w:uiPriority w:val="99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itle-link-wrapper">
    <w:name w:val="title-link-wrapper"/>
    <w:basedOn w:val="VarsaylanParagrafYazTipi"/>
    <w:rsid w:val="00D902E0"/>
  </w:style>
  <w:style w:type="character" w:customStyle="1" w:styleId="hidden">
    <w:name w:val="hidden"/>
    <w:basedOn w:val="VarsaylanParagrafYazTipi"/>
    <w:rsid w:val="00D902E0"/>
  </w:style>
  <w:style w:type="character" w:customStyle="1" w:styleId="medium-font">
    <w:name w:val="medium-font"/>
    <w:basedOn w:val="VarsaylanParagrafYazTipi"/>
    <w:rsid w:val="00D902E0"/>
  </w:style>
  <w:style w:type="table" w:styleId="TabloKlavuzu">
    <w:name w:val="Table Grid"/>
    <w:basedOn w:val="NormalTablo"/>
    <w:uiPriority w:val="59"/>
    <w:rsid w:val="00D902E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D902E0"/>
  </w:style>
  <w:style w:type="character" w:customStyle="1" w:styleId="z-FormunstChar">
    <w:name w:val="z-Formun Üstü Char"/>
    <w:link w:val="z-Formuns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902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TopofFormChar1">
    <w:name w:val="z-Top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stChar1">
    <w:name w:val="z-Formun Üstü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z-FormunAltChar">
    <w:name w:val="z-Formun Altı Char"/>
    <w:link w:val="z-FormunAl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902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BottomofFormChar1">
    <w:name w:val="z-Bottom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AltChar1">
    <w:name w:val="z-Formun Altı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D902E0"/>
  </w:style>
  <w:style w:type="paragraph" w:customStyle="1" w:styleId="ListeParagraf1">
    <w:name w:val="Liste Paragraf1"/>
    <w:basedOn w:val="Normal"/>
    <w:uiPriority w:val="99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902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customStyle="1" w:styleId="medium-normal1">
    <w:name w:val="medium-normal1"/>
    <w:rsid w:val="00D902E0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apple-style-span">
    <w:name w:val="apple-style-span"/>
    <w:basedOn w:val="VarsaylanParagrafYazTipi"/>
    <w:rsid w:val="00D902E0"/>
  </w:style>
  <w:style w:type="paragraph" w:styleId="GvdeMetni3">
    <w:name w:val="Body Text 3"/>
    <w:basedOn w:val="Normal"/>
    <w:link w:val="GvdeMetni3Char"/>
    <w:uiPriority w:val="99"/>
    <w:semiHidden/>
    <w:unhideWhenUsed/>
    <w:rsid w:val="00D902E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902E0"/>
    <w:rPr>
      <w:rFonts w:eastAsia="Times New Roman"/>
      <w:sz w:val="16"/>
      <w:szCs w:val="16"/>
      <w:lang w:eastAsia="en-US"/>
    </w:rPr>
  </w:style>
  <w:style w:type="paragraph" w:customStyle="1" w:styleId="Normalny1">
    <w:name w:val="Normalny1"/>
    <w:rsid w:val="00D902E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zh-CN"/>
    </w:rPr>
  </w:style>
  <w:style w:type="paragraph" w:customStyle="1" w:styleId="Default">
    <w:name w:val="Default"/>
    <w:rsid w:val="00D902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character" w:customStyle="1" w:styleId="notecons">
    <w:name w:val="noteıcons"/>
    <w:basedOn w:val="VarsaylanParagrafYazTipi"/>
    <w:rsid w:val="00D902E0"/>
  </w:style>
  <w:style w:type="character" w:styleId="zlenenKpr">
    <w:name w:val="FollowedHyperlink"/>
    <w:uiPriority w:val="99"/>
    <w:semiHidden/>
    <w:unhideWhenUsed/>
    <w:rsid w:val="00D902E0"/>
    <w:rPr>
      <w:color w:val="800080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D902E0"/>
  </w:style>
  <w:style w:type="paragraph" w:customStyle="1" w:styleId="Style1">
    <w:name w:val="Style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451" w:lineRule="exact"/>
      <w:ind w:firstLine="82"/>
      <w:jc w:val="both"/>
    </w:pPr>
    <w:rPr>
      <w:rFonts w:eastAsia="Times New Roman"/>
      <w:sz w:val="24"/>
      <w:szCs w:val="24"/>
      <w:lang w:eastAsia="tr-TR"/>
    </w:rPr>
  </w:style>
  <w:style w:type="paragraph" w:customStyle="1" w:styleId="Style20">
    <w:name w:val="Style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192" w:lineRule="exact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D902E0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uiPriority w:val="99"/>
    <w:rsid w:val="00D902E0"/>
    <w:rPr>
      <w:rFonts w:ascii="Calibri" w:hAnsi="Calibri" w:cs="Calibri"/>
      <w:sz w:val="14"/>
      <w:szCs w:val="14"/>
    </w:rPr>
  </w:style>
  <w:style w:type="character" w:customStyle="1" w:styleId="FontStyle13">
    <w:name w:val="Font Style13"/>
    <w:uiPriority w:val="99"/>
    <w:rsid w:val="00D902E0"/>
    <w:rPr>
      <w:rFonts w:ascii="Calibri" w:hAnsi="Calibri" w:cs="Calibri"/>
      <w:b/>
      <w:bCs/>
      <w:sz w:val="14"/>
      <w:szCs w:val="14"/>
    </w:rPr>
  </w:style>
  <w:style w:type="paragraph" w:customStyle="1" w:styleId="Style12">
    <w:name w:val="Style1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5">
    <w:name w:val="Style1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FontStyle19">
    <w:name w:val="Font Style19"/>
    <w:uiPriority w:val="99"/>
    <w:rsid w:val="00D902E0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uiPriority w:val="99"/>
    <w:rsid w:val="00D902E0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D902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D902E0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D902E0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yazChar">
    <w:name w:val="Altyazı Char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Body">
    <w:name w:val="Body"/>
    <w:rsid w:val="00D90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tr-TR" w:eastAsia="tr-TR"/>
    </w:rPr>
  </w:style>
  <w:style w:type="character" w:customStyle="1" w:styleId="bookdetailname">
    <w:name w:val="bookdetailname"/>
    <w:rsid w:val="00D902E0"/>
  </w:style>
  <w:style w:type="paragraph" w:customStyle="1" w:styleId="Altbalk">
    <w:name w:val="Alt başlık"/>
    <w:basedOn w:val="Normal"/>
    <w:link w:val="SubtitleChar"/>
    <w:uiPriority w:val="99"/>
    <w:qFormat/>
    <w:rsid w:val="00D902E0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lgeBal">
    <w:name w:val="Belge Başlığı"/>
    <w:basedOn w:val="Normal"/>
    <w:link w:val="TitleChar"/>
    <w:uiPriority w:val="99"/>
    <w:qFormat/>
    <w:rsid w:val="00D902E0"/>
    <w:pPr>
      <w:suppressAutoHyphens/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rsid w:val="00D9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Damak</dc:creator>
  <cp:keywords/>
  <dc:description/>
  <cp:lastModifiedBy>CASPER</cp:lastModifiedBy>
  <cp:revision>2</cp:revision>
  <dcterms:created xsi:type="dcterms:W3CDTF">2017-07-13T14:17:00Z</dcterms:created>
  <dcterms:modified xsi:type="dcterms:W3CDTF">2017-07-13T14:17:00Z</dcterms:modified>
</cp:coreProperties>
</file>