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69" w:rsidRDefault="00A07869" w:rsidP="005A32DD">
      <w:pPr>
        <w:tabs>
          <w:tab w:val="left" w:pos="567"/>
        </w:tabs>
        <w:ind w:left="567"/>
        <w:jc w:val="both"/>
        <w:rPr>
          <w:rFonts w:ascii="Cambria" w:hAnsi="Cambria"/>
          <w:color w:val="1F497D"/>
          <w:sz w:val="22"/>
          <w:szCs w:val="22"/>
        </w:rPr>
      </w:pPr>
    </w:p>
    <w:p w:rsidR="00A07869" w:rsidRPr="00702426" w:rsidRDefault="00A07869" w:rsidP="005A32DD">
      <w:pPr>
        <w:tabs>
          <w:tab w:val="left" w:pos="567"/>
        </w:tabs>
        <w:ind w:left="567"/>
        <w:jc w:val="both"/>
        <w:rPr>
          <w:rFonts w:ascii="Cambria" w:hAnsi="Cambria"/>
          <w:color w:val="1F497D"/>
          <w:sz w:val="22"/>
          <w:szCs w:val="22"/>
        </w:rPr>
      </w:pPr>
    </w:p>
    <w:p w:rsidR="00A07869" w:rsidRPr="0099459E" w:rsidRDefault="00A07869" w:rsidP="00BC6C18">
      <w:pPr>
        <w:pStyle w:val="Balk5"/>
      </w:pPr>
      <w:bookmarkStart w:id="0" w:name="_Toc316888254"/>
      <w:r w:rsidRPr="0099459E">
        <w:t>Tablo 1: Toplam Alan / Mülkiyet Durumu</w:t>
      </w:r>
      <w:bookmarkEnd w:id="0"/>
    </w:p>
    <w:tbl>
      <w:tblPr>
        <w:tblW w:w="5468"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1616"/>
        <w:gridCol w:w="1532"/>
        <w:gridCol w:w="1313"/>
        <w:gridCol w:w="1268"/>
        <w:gridCol w:w="1447"/>
        <w:gridCol w:w="3508"/>
      </w:tblGrid>
      <w:tr w:rsidR="00C87B6F" w:rsidRPr="00F64019" w:rsidTr="00F91D50">
        <w:trPr>
          <w:trHeight w:val="467"/>
          <w:tblCellSpacing w:w="20" w:type="dxa"/>
        </w:trPr>
        <w:tc>
          <w:tcPr>
            <w:tcW w:w="737" w:type="pct"/>
            <w:vMerge w:val="restart"/>
            <w:tcBorders>
              <w:top w:val="outset" w:sz="24" w:space="0" w:color="auto"/>
            </w:tcBorders>
            <w:shd w:val="clear" w:color="auto" w:fill="B8CCE4"/>
            <w:noWrap/>
            <w:vAlign w:val="center"/>
          </w:tcPr>
          <w:p w:rsidR="00127DB7" w:rsidRPr="00F64019" w:rsidRDefault="00127DB7" w:rsidP="00FD229C">
            <w:pPr>
              <w:rPr>
                <w:rFonts w:ascii="Calibri" w:hAnsi="Calibri"/>
                <w:b/>
                <w:bCs/>
                <w:sz w:val="16"/>
                <w:szCs w:val="16"/>
              </w:rPr>
            </w:pPr>
            <w:r w:rsidRPr="00F64019">
              <w:rPr>
                <w:rFonts w:ascii="Calibri" w:hAnsi="Calibri"/>
                <w:b/>
                <w:bCs/>
                <w:sz w:val="16"/>
                <w:szCs w:val="16"/>
              </w:rPr>
              <w:t>Yerleşke Adı</w:t>
            </w:r>
          </w:p>
        </w:tc>
        <w:tc>
          <w:tcPr>
            <w:tcW w:w="706" w:type="pct"/>
            <w:tcBorders>
              <w:top w:val="outset" w:sz="24" w:space="0" w:color="auto"/>
            </w:tcBorders>
            <w:shd w:val="clear" w:color="auto" w:fill="B8CCE4"/>
            <w:noWrap/>
            <w:vAlign w:val="center"/>
          </w:tcPr>
          <w:p w:rsidR="00127DB7" w:rsidRPr="00F64019" w:rsidRDefault="00F91D50" w:rsidP="00127DB7">
            <w:pPr>
              <w:jc w:val="center"/>
              <w:rPr>
                <w:rFonts w:ascii="Calibri" w:hAnsi="Calibri"/>
                <w:b/>
                <w:bCs/>
                <w:sz w:val="16"/>
                <w:szCs w:val="16"/>
              </w:rPr>
            </w:pPr>
            <w:r>
              <w:rPr>
                <w:rFonts w:ascii="Calibri" w:hAnsi="Calibri"/>
                <w:b/>
                <w:bCs/>
                <w:sz w:val="16"/>
                <w:szCs w:val="16"/>
              </w:rPr>
              <w:t>2016</w:t>
            </w:r>
            <w:r w:rsidR="00127DB7" w:rsidRPr="00F64019">
              <w:rPr>
                <w:rFonts w:ascii="Calibri" w:hAnsi="Calibri"/>
                <w:b/>
                <w:bCs/>
                <w:sz w:val="16"/>
                <w:szCs w:val="16"/>
              </w:rPr>
              <w:t xml:space="preserve"> Yılı</w:t>
            </w:r>
          </w:p>
        </w:tc>
        <w:tc>
          <w:tcPr>
            <w:tcW w:w="3482" w:type="pct"/>
            <w:gridSpan w:val="4"/>
            <w:tcBorders>
              <w:top w:val="outset" w:sz="24" w:space="0" w:color="auto"/>
            </w:tcBorders>
            <w:shd w:val="clear" w:color="auto" w:fill="B8CCE4"/>
            <w:vAlign w:val="center"/>
          </w:tcPr>
          <w:p w:rsidR="00127DB7" w:rsidRPr="005D3759" w:rsidRDefault="00F91D50" w:rsidP="00C15155">
            <w:pPr>
              <w:ind w:left="708"/>
              <w:jc w:val="center"/>
              <w:rPr>
                <w:rFonts w:ascii="Calibri" w:hAnsi="Calibri"/>
                <w:b/>
                <w:bCs/>
                <w:sz w:val="18"/>
                <w:szCs w:val="18"/>
              </w:rPr>
            </w:pPr>
            <w:r>
              <w:rPr>
                <w:rFonts w:ascii="Calibri" w:hAnsi="Calibri"/>
                <w:b/>
                <w:bCs/>
                <w:sz w:val="18"/>
                <w:szCs w:val="18"/>
              </w:rPr>
              <w:t>2017</w:t>
            </w:r>
            <w:r w:rsidR="00127DB7" w:rsidRPr="005D3759">
              <w:rPr>
                <w:rFonts w:ascii="Calibri" w:hAnsi="Calibri"/>
                <w:b/>
                <w:bCs/>
                <w:sz w:val="18"/>
                <w:szCs w:val="18"/>
              </w:rPr>
              <w:t xml:space="preserve"> Yılı</w:t>
            </w:r>
            <w:r w:rsidR="004616FA">
              <w:rPr>
                <w:rFonts w:ascii="Calibri" w:hAnsi="Calibri"/>
                <w:b/>
                <w:bCs/>
                <w:sz w:val="18"/>
                <w:szCs w:val="18"/>
              </w:rPr>
              <w:t xml:space="preserve"> </w:t>
            </w:r>
            <w:r w:rsidR="006B420A">
              <w:rPr>
                <w:rFonts w:ascii="Calibri" w:hAnsi="Calibri"/>
                <w:b/>
                <w:bCs/>
                <w:sz w:val="18"/>
                <w:szCs w:val="18"/>
              </w:rPr>
              <w:t>Aralık</w:t>
            </w:r>
            <w:r w:rsidR="00127DB7" w:rsidRPr="005D3759">
              <w:rPr>
                <w:rFonts w:ascii="Calibri" w:hAnsi="Calibri"/>
                <w:b/>
                <w:bCs/>
                <w:sz w:val="18"/>
                <w:szCs w:val="18"/>
              </w:rPr>
              <w:t xml:space="preserve"> </w:t>
            </w:r>
            <w:r w:rsidR="006923E6">
              <w:rPr>
                <w:rFonts w:ascii="Calibri" w:hAnsi="Calibri"/>
                <w:b/>
                <w:bCs/>
                <w:sz w:val="18"/>
                <w:szCs w:val="18"/>
              </w:rPr>
              <w:t xml:space="preserve">Sonu </w:t>
            </w:r>
            <w:r w:rsidR="00127DB7" w:rsidRPr="005D3759">
              <w:rPr>
                <w:rFonts w:ascii="Calibri" w:hAnsi="Calibri"/>
                <w:b/>
                <w:bCs/>
                <w:sz w:val="18"/>
                <w:szCs w:val="18"/>
              </w:rPr>
              <w:t>Mülkiyet Durumu  (m²)</w:t>
            </w:r>
          </w:p>
        </w:tc>
      </w:tr>
      <w:tr w:rsidR="00C87B6F" w:rsidRPr="00F64019" w:rsidTr="00F91D50">
        <w:trPr>
          <w:trHeight w:val="467"/>
          <w:tblCellSpacing w:w="20" w:type="dxa"/>
        </w:trPr>
        <w:tc>
          <w:tcPr>
            <w:tcW w:w="737" w:type="pct"/>
            <w:vMerge/>
            <w:shd w:val="clear" w:color="auto" w:fill="B8CCE4"/>
            <w:vAlign w:val="center"/>
          </w:tcPr>
          <w:p w:rsidR="00127DB7" w:rsidRPr="00F64019" w:rsidRDefault="00127DB7" w:rsidP="00FD229C">
            <w:pPr>
              <w:rPr>
                <w:rFonts w:ascii="Calibri" w:hAnsi="Calibri"/>
                <w:bCs/>
                <w:sz w:val="16"/>
                <w:szCs w:val="16"/>
              </w:rPr>
            </w:pPr>
          </w:p>
        </w:tc>
        <w:tc>
          <w:tcPr>
            <w:tcW w:w="706" w:type="pct"/>
            <w:noWrap/>
            <w:vAlign w:val="center"/>
          </w:tcPr>
          <w:p w:rsidR="00127DB7" w:rsidRPr="00F64019" w:rsidRDefault="00127DB7" w:rsidP="00FD229C">
            <w:pPr>
              <w:jc w:val="center"/>
              <w:rPr>
                <w:rFonts w:ascii="Calibri" w:hAnsi="Calibri"/>
                <w:bCs/>
                <w:sz w:val="16"/>
                <w:szCs w:val="16"/>
              </w:rPr>
            </w:pPr>
            <w:r w:rsidRPr="00F64019">
              <w:rPr>
                <w:rFonts w:ascii="Calibri" w:hAnsi="Calibri"/>
                <w:bCs/>
                <w:sz w:val="16"/>
                <w:szCs w:val="16"/>
              </w:rPr>
              <w:t>Toplam Alan (m²)</w:t>
            </w:r>
          </w:p>
        </w:tc>
        <w:tc>
          <w:tcPr>
            <w:tcW w:w="603" w:type="pct"/>
            <w:vAlign w:val="center"/>
          </w:tcPr>
          <w:p w:rsidR="00127DB7" w:rsidRPr="00F64019" w:rsidRDefault="00127DB7" w:rsidP="00800B76">
            <w:pPr>
              <w:jc w:val="center"/>
              <w:rPr>
                <w:rFonts w:ascii="Calibri" w:hAnsi="Calibri"/>
                <w:bCs/>
                <w:sz w:val="16"/>
                <w:szCs w:val="16"/>
              </w:rPr>
            </w:pPr>
            <w:r>
              <w:rPr>
                <w:rFonts w:ascii="Calibri" w:hAnsi="Calibri"/>
                <w:bCs/>
                <w:sz w:val="16"/>
                <w:szCs w:val="16"/>
              </w:rPr>
              <w:t>Üniversite</w:t>
            </w:r>
          </w:p>
        </w:tc>
        <w:tc>
          <w:tcPr>
            <w:tcW w:w="581" w:type="pct"/>
            <w:vAlign w:val="center"/>
          </w:tcPr>
          <w:p w:rsidR="00127DB7" w:rsidRDefault="000E593E" w:rsidP="000E593E">
            <w:pPr>
              <w:rPr>
                <w:rFonts w:ascii="Calibri" w:hAnsi="Calibri"/>
                <w:bCs/>
                <w:sz w:val="16"/>
                <w:szCs w:val="16"/>
              </w:rPr>
            </w:pPr>
            <w:r>
              <w:rPr>
                <w:rFonts w:ascii="Calibri" w:hAnsi="Calibri"/>
                <w:bCs/>
                <w:sz w:val="16"/>
                <w:szCs w:val="16"/>
              </w:rPr>
              <w:t>Hazine-Orman</w:t>
            </w:r>
          </w:p>
        </w:tc>
        <w:tc>
          <w:tcPr>
            <w:tcW w:w="666" w:type="pct"/>
            <w:vAlign w:val="center"/>
          </w:tcPr>
          <w:p w:rsidR="00127DB7" w:rsidRDefault="00127DB7" w:rsidP="00800B76">
            <w:pPr>
              <w:jc w:val="center"/>
              <w:rPr>
                <w:rFonts w:ascii="Calibri" w:hAnsi="Calibri"/>
                <w:bCs/>
                <w:sz w:val="16"/>
                <w:szCs w:val="16"/>
              </w:rPr>
            </w:pPr>
            <w:r>
              <w:rPr>
                <w:rFonts w:ascii="Calibri" w:hAnsi="Calibri"/>
                <w:bCs/>
                <w:sz w:val="16"/>
                <w:szCs w:val="16"/>
              </w:rPr>
              <w:t>Diğer</w:t>
            </w:r>
          </w:p>
        </w:tc>
        <w:tc>
          <w:tcPr>
            <w:tcW w:w="1575" w:type="pct"/>
            <w:vAlign w:val="center"/>
          </w:tcPr>
          <w:p w:rsidR="00127DB7" w:rsidRDefault="00127DB7" w:rsidP="00800B76">
            <w:pPr>
              <w:jc w:val="center"/>
              <w:rPr>
                <w:rFonts w:ascii="Calibri" w:hAnsi="Calibri"/>
                <w:bCs/>
                <w:sz w:val="16"/>
                <w:szCs w:val="16"/>
              </w:rPr>
            </w:pPr>
            <w:r>
              <w:rPr>
                <w:rFonts w:ascii="Calibri" w:hAnsi="Calibri"/>
                <w:bCs/>
                <w:sz w:val="16"/>
                <w:szCs w:val="16"/>
              </w:rPr>
              <w:t>Toplam Alan (m2)</w:t>
            </w:r>
          </w:p>
        </w:tc>
      </w:tr>
      <w:tr w:rsidR="00274B4A" w:rsidRPr="00F64019" w:rsidTr="00F91D50">
        <w:trPr>
          <w:trHeight w:val="467"/>
          <w:tblCellSpacing w:w="20" w:type="dxa"/>
        </w:trPr>
        <w:tc>
          <w:tcPr>
            <w:tcW w:w="737" w:type="pct"/>
            <w:shd w:val="clear" w:color="auto" w:fill="B8CCE4"/>
            <w:noWrap/>
            <w:vAlign w:val="center"/>
          </w:tcPr>
          <w:p w:rsidR="00274B4A" w:rsidRPr="00F64019" w:rsidRDefault="00274B4A" w:rsidP="00FD229C">
            <w:pPr>
              <w:rPr>
                <w:rFonts w:ascii="Calibri" w:hAnsi="Calibri"/>
                <w:b/>
                <w:sz w:val="16"/>
                <w:szCs w:val="16"/>
              </w:rPr>
            </w:pPr>
            <w:proofErr w:type="spellStart"/>
            <w:r w:rsidRPr="00F64019">
              <w:rPr>
                <w:rFonts w:ascii="Calibri" w:hAnsi="Calibri"/>
                <w:b/>
                <w:sz w:val="16"/>
                <w:szCs w:val="16"/>
              </w:rPr>
              <w:t>Görükle</w:t>
            </w:r>
            <w:proofErr w:type="spellEnd"/>
          </w:p>
        </w:tc>
        <w:tc>
          <w:tcPr>
            <w:tcW w:w="706" w:type="pct"/>
            <w:noWrap/>
            <w:vAlign w:val="center"/>
          </w:tcPr>
          <w:p w:rsidR="00274B4A" w:rsidRDefault="001D275E" w:rsidP="00C87B6F">
            <w:pPr>
              <w:jc w:val="right"/>
              <w:rPr>
                <w:rFonts w:ascii="Calibri" w:hAnsi="Calibri" w:cs="Arial TUR"/>
                <w:sz w:val="18"/>
                <w:szCs w:val="18"/>
              </w:rPr>
            </w:pPr>
            <w:r>
              <w:rPr>
                <w:rFonts w:ascii="Calibri" w:hAnsi="Calibri" w:cs="Arial TUR"/>
                <w:sz w:val="18"/>
                <w:szCs w:val="18"/>
              </w:rPr>
              <w:t>14.411.513,80</w:t>
            </w:r>
          </w:p>
        </w:tc>
        <w:tc>
          <w:tcPr>
            <w:tcW w:w="603" w:type="pct"/>
            <w:vAlign w:val="center"/>
          </w:tcPr>
          <w:p w:rsidR="00274B4A" w:rsidRDefault="00274B4A" w:rsidP="001D275E">
            <w:pPr>
              <w:jc w:val="right"/>
              <w:rPr>
                <w:rFonts w:ascii="Calibri" w:hAnsi="Calibri" w:cs="Arial TUR"/>
                <w:sz w:val="18"/>
                <w:szCs w:val="18"/>
              </w:rPr>
            </w:pPr>
          </w:p>
        </w:tc>
        <w:tc>
          <w:tcPr>
            <w:tcW w:w="581" w:type="pct"/>
            <w:vAlign w:val="center"/>
          </w:tcPr>
          <w:p w:rsidR="00274B4A" w:rsidRDefault="00274B4A" w:rsidP="001D275E">
            <w:pPr>
              <w:jc w:val="right"/>
              <w:rPr>
                <w:rFonts w:ascii="Calibri" w:hAnsi="Calibri" w:cs="Arial TUR"/>
                <w:sz w:val="18"/>
                <w:szCs w:val="18"/>
              </w:rPr>
            </w:pPr>
          </w:p>
        </w:tc>
        <w:tc>
          <w:tcPr>
            <w:tcW w:w="666" w:type="pct"/>
            <w:vAlign w:val="center"/>
          </w:tcPr>
          <w:p w:rsidR="00274B4A" w:rsidRDefault="00274B4A">
            <w:pPr>
              <w:jc w:val="right"/>
              <w:rPr>
                <w:rFonts w:ascii="Calibri" w:hAnsi="Calibri" w:cs="Arial TUR"/>
                <w:sz w:val="18"/>
                <w:szCs w:val="18"/>
              </w:rPr>
            </w:pPr>
          </w:p>
        </w:tc>
        <w:tc>
          <w:tcPr>
            <w:tcW w:w="1575" w:type="pct"/>
            <w:shd w:val="clear" w:color="auto" w:fill="365F91" w:themeFill="accent1" w:themeFillShade="BF"/>
            <w:vAlign w:val="center"/>
          </w:tcPr>
          <w:p w:rsidR="00274B4A" w:rsidRPr="00BF0472" w:rsidRDefault="00274B4A">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 xml:space="preserve">Ali Osman Sönmez </w:t>
            </w:r>
          </w:p>
        </w:tc>
        <w:tc>
          <w:tcPr>
            <w:tcW w:w="706" w:type="pct"/>
            <w:noWrap/>
            <w:vAlign w:val="center"/>
          </w:tcPr>
          <w:p w:rsidR="00C87B6F" w:rsidRDefault="00C87B6F" w:rsidP="00C87B6F">
            <w:pPr>
              <w:jc w:val="right"/>
              <w:rPr>
                <w:rFonts w:ascii="Calibri" w:hAnsi="Calibri" w:cs="Arial TUR"/>
                <w:sz w:val="18"/>
                <w:szCs w:val="18"/>
              </w:rPr>
            </w:pPr>
            <w:r>
              <w:rPr>
                <w:rFonts w:ascii="Calibri" w:hAnsi="Calibri" w:cs="Arial TUR"/>
                <w:sz w:val="18"/>
                <w:szCs w:val="18"/>
              </w:rPr>
              <w:t>30.300,00</w:t>
            </w:r>
          </w:p>
        </w:tc>
        <w:tc>
          <w:tcPr>
            <w:tcW w:w="603" w:type="pct"/>
            <w:vAlign w:val="center"/>
          </w:tcPr>
          <w:p w:rsidR="00C87B6F" w:rsidRDefault="00C87B6F">
            <w:pPr>
              <w:rPr>
                <w:rFonts w:ascii="Calibri" w:hAnsi="Calibri" w:cs="Arial TUR"/>
                <w:sz w:val="18"/>
                <w:szCs w:val="18"/>
              </w:rPr>
            </w:pPr>
          </w:p>
        </w:tc>
        <w:tc>
          <w:tcPr>
            <w:tcW w:w="581" w:type="pct"/>
            <w:vAlign w:val="center"/>
          </w:tcPr>
          <w:p w:rsidR="00C87B6F" w:rsidRDefault="00C87B6F" w:rsidP="00141124">
            <w:pPr>
              <w:jc w:val="right"/>
              <w:rPr>
                <w:rFonts w:ascii="Calibri" w:hAnsi="Calibri" w:cs="Arial TUR"/>
                <w:sz w:val="18"/>
                <w:szCs w:val="18"/>
              </w:rPr>
            </w:pPr>
          </w:p>
        </w:tc>
        <w:tc>
          <w:tcPr>
            <w:tcW w:w="666" w:type="pct"/>
            <w:vAlign w:val="center"/>
          </w:tcPr>
          <w:p w:rsidR="00C87B6F" w:rsidRDefault="00C87B6F" w:rsidP="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rsidP="00C87B6F">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Yıldırım / 152 Evler</w:t>
            </w:r>
          </w:p>
        </w:tc>
        <w:tc>
          <w:tcPr>
            <w:tcW w:w="706" w:type="pct"/>
            <w:noWrap/>
            <w:vAlign w:val="center"/>
          </w:tcPr>
          <w:p w:rsidR="00C87B6F" w:rsidRDefault="00C87B6F" w:rsidP="00C87B6F">
            <w:pPr>
              <w:jc w:val="right"/>
              <w:rPr>
                <w:rFonts w:ascii="Calibri" w:hAnsi="Calibri" w:cs="Arial TUR"/>
                <w:sz w:val="18"/>
                <w:szCs w:val="18"/>
              </w:rPr>
            </w:pPr>
            <w:r>
              <w:rPr>
                <w:rFonts w:ascii="Calibri" w:hAnsi="Calibri" w:cs="Arial TUR"/>
                <w:sz w:val="18"/>
                <w:szCs w:val="18"/>
              </w:rPr>
              <w:t>4.448,34</w:t>
            </w:r>
          </w:p>
        </w:tc>
        <w:tc>
          <w:tcPr>
            <w:tcW w:w="603" w:type="pct"/>
            <w:vAlign w:val="center"/>
          </w:tcPr>
          <w:p w:rsidR="00C87B6F" w:rsidRDefault="00C87B6F">
            <w:pPr>
              <w:jc w:val="right"/>
              <w:rPr>
                <w:rFonts w:ascii="Calibri" w:hAnsi="Calibri" w:cs="Arial TUR"/>
                <w:sz w:val="18"/>
                <w:szCs w:val="18"/>
              </w:rPr>
            </w:pPr>
          </w:p>
        </w:tc>
        <w:tc>
          <w:tcPr>
            <w:tcW w:w="581" w:type="pct"/>
            <w:vAlign w:val="center"/>
          </w:tcPr>
          <w:p w:rsidR="00C87B6F" w:rsidRDefault="00C87B6F">
            <w:pPr>
              <w:jc w:val="right"/>
              <w:rPr>
                <w:rFonts w:ascii="Calibri" w:hAnsi="Calibri" w:cs="Arial TUR"/>
                <w:sz w:val="18"/>
                <w:szCs w:val="18"/>
              </w:rPr>
            </w:pPr>
          </w:p>
        </w:tc>
        <w:tc>
          <w:tcPr>
            <w:tcW w:w="666" w:type="pct"/>
            <w:vAlign w:val="center"/>
          </w:tcPr>
          <w:p w:rsidR="00C87B6F" w:rsidRDefault="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Fethiye</w:t>
            </w:r>
            <w:r w:rsidR="007E4B39">
              <w:rPr>
                <w:rFonts w:ascii="Calibri" w:hAnsi="Calibri"/>
                <w:b/>
                <w:sz w:val="16"/>
                <w:szCs w:val="16"/>
              </w:rPr>
              <w:t xml:space="preserve"> </w:t>
            </w:r>
          </w:p>
        </w:tc>
        <w:tc>
          <w:tcPr>
            <w:tcW w:w="706" w:type="pct"/>
            <w:noWrap/>
            <w:vAlign w:val="center"/>
          </w:tcPr>
          <w:p w:rsidR="00C87B6F" w:rsidRDefault="006A33BF" w:rsidP="0019240E">
            <w:pPr>
              <w:jc w:val="right"/>
              <w:rPr>
                <w:rFonts w:ascii="Calibri" w:hAnsi="Calibri" w:cs="Arial TUR"/>
                <w:sz w:val="18"/>
                <w:szCs w:val="18"/>
              </w:rPr>
            </w:pPr>
            <w:r>
              <w:rPr>
                <w:rFonts w:ascii="Calibri" w:hAnsi="Calibri" w:cs="Arial TUR"/>
                <w:sz w:val="18"/>
                <w:szCs w:val="18"/>
              </w:rPr>
              <w:t>38.965,68</w:t>
            </w:r>
          </w:p>
        </w:tc>
        <w:tc>
          <w:tcPr>
            <w:tcW w:w="603" w:type="pct"/>
            <w:vAlign w:val="center"/>
          </w:tcPr>
          <w:p w:rsidR="00C87B6F" w:rsidRDefault="00C87B6F">
            <w:pPr>
              <w:rPr>
                <w:rFonts w:ascii="Calibri" w:hAnsi="Calibri" w:cs="Arial TUR"/>
                <w:sz w:val="18"/>
                <w:szCs w:val="18"/>
              </w:rPr>
            </w:pPr>
          </w:p>
        </w:tc>
        <w:tc>
          <w:tcPr>
            <w:tcW w:w="581" w:type="pct"/>
            <w:vAlign w:val="center"/>
          </w:tcPr>
          <w:p w:rsidR="00C87B6F" w:rsidRDefault="00C87B6F" w:rsidP="00274B4A">
            <w:pPr>
              <w:jc w:val="right"/>
              <w:rPr>
                <w:rFonts w:ascii="Calibri" w:hAnsi="Calibri" w:cs="Arial TUR"/>
                <w:sz w:val="18"/>
                <w:szCs w:val="18"/>
              </w:rPr>
            </w:pPr>
          </w:p>
        </w:tc>
        <w:tc>
          <w:tcPr>
            <w:tcW w:w="666" w:type="pct"/>
            <w:vAlign w:val="center"/>
          </w:tcPr>
          <w:p w:rsidR="00C87B6F" w:rsidRDefault="00C87B6F">
            <w:pPr>
              <w:rPr>
                <w:rFonts w:ascii="Calibri" w:hAnsi="Calibri" w:cs="Arial TUR"/>
                <w:sz w:val="18"/>
                <w:szCs w:val="18"/>
              </w:rPr>
            </w:pPr>
          </w:p>
        </w:tc>
        <w:tc>
          <w:tcPr>
            <w:tcW w:w="1575" w:type="pct"/>
            <w:shd w:val="clear" w:color="auto" w:fill="365F91" w:themeFill="accent1" w:themeFillShade="BF"/>
            <w:vAlign w:val="center"/>
          </w:tcPr>
          <w:p w:rsidR="00C87B6F" w:rsidRPr="006A33BF" w:rsidRDefault="00C87B6F" w:rsidP="00274B4A">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 xml:space="preserve">Kükürtlü </w:t>
            </w:r>
          </w:p>
        </w:tc>
        <w:tc>
          <w:tcPr>
            <w:tcW w:w="706" w:type="pct"/>
            <w:noWrap/>
            <w:vAlign w:val="center"/>
          </w:tcPr>
          <w:p w:rsidR="00C87B6F" w:rsidRDefault="00274B4A" w:rsidP="00C87B6F">
            <w:pPr>
              <w:jc w:val="right"/>
              <w:rPr>
                <w:rFonts w:ascii="Calibri" w:hAnsi="Calibri" w:cs="Arial TUR"/>
                <w:sz w:val="18"/>
                <w:szCs w:val="18"/>
              </w:rPr>
            </w:pPr>
            <w:r>
              <w:rPr>
                <w:rFonts w:ascii="Calibri" w:hAnsi="Calibri" w:cs="Arial TUR"/>
                <w:sz w:val="18"/>
                <w:szCs w:val="18"/>
              </w:rPr>
              <w:t>23.325,73</w:t>
            </w:r>
          </w:p>
        </w:tc>
        <w:tc>
          <w:tcPr>
            <w:tcW w:w="603" w:type="pct"/>
            <w:vAlign w:val="center"/>
          </w:tcPr>
          <w:p w:rsidR="00C87B6F" w:rsidRDefault="00C87B6F">
            <w:pPr>
              <w:jc w:val="right"/>
              <w:rPr>
                <w:rFonts w:ascii="Calibri" w:hAnsi="Calibri" w:cs="Arial TUR"/>
                <w:sz w:val="18"/>
                <w:szCs w:val="18"/>
              </w:rPr>
            </w:pPr>
          </w:p>
        </w:tc>
        <w:tc>
          <w:tcPr>
            <w:tcW w:w="581" w:type="pct"/>
            <w:vAlign w:val="center"/>
          </w:tcPr>
          <w:p w:rsidR="00C87B6F" w:rsidRDefault="00C87B6F">
            <w:pPr>
              <w:jc w:val="right"/>
              <w:rPr>
                <w:rFonts w:ascii="Calibri" w:hAnsi="Calibri" w:cs="Arial TUR"/>
                <w:sz w:val="18"/>
                <w:szCs w:val="18"/>
              </w:rPr>
            </w:pPr>
          </w:p>
        </w:tc>
        <w:tc>
          <w:tcPr>
            <w:tcW w:w="666" w:type="pct"/>
            <w:vAlign w:val="center"/>
          </w:tcPr>
          <w:p w:rsidR="00C87B6F" w:rsidRDefault="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 xml:space="preserve">Yenişehir </w:t>
            </w:r>
          </w:p>
        </w:tc>
        <w:tc>
          <w:tcPr>
            <w:tcW w:w="706" w:type="pct"/>
            <w:noWrap/>
            <w:vAlign w:val="center"/>
          </w:tcPr>
          <w:p w:rsidR="00C87B6F" w:rsidRDefault="007E4B39" w:rsidP="00C87B6F">
            <w:pPr>
              <w:jc w:val="right"/>
              <w:rPr>
                <w:rFonts w:ascii="Calibri" w:hAnsi="Calibri" w:cs="Arial TUR"/>
                <w:sz w:val="18"/>
                <w:szCs w:val="18"/>
              </w:rPr>
            </w:pPr>
            <w:r>
              <w:rPr>
                <w:rFonts w:ascii="Calibri" w:hAnsi="Calibri" w:cs="Arial TUR"/>
                <w:sz w:val="18"/>
                <w:szCs w:val="18"/>
              </w:rPr>
              <w:t>199.341,00</w:t>
            </w:r>
          </w:p>
        </w:tc>
        <w:tc>
          <w:tcPr>
            <w:tcW w:w="603" w:type="pct"/>
            <w:vAlign w:val="center"/>
          </w:tcPr>
          <w:p w:rsidR="00C87B6F" w:rsidRDefault="00C87B6F">
            <w:pPr>
              <w:rPr>
                <w:rFonts w:ascii="Calibri" w:hAnsi="Calibri" w:cs="Arial TUR"/>
                <w:sz w:val="18"/>
                <w:szCs w:val="18"/>
              </w:rPr>
            </w:pPr>
          </w:p>
        </w:tc>
        <w:tc>
          <w:tcPr>
            <w:tcW w:w="581" w:type="pct"/>
            <w:vAlign w:val="center"/>
          </w:tcPr>
          <w:p w:rsidR="00C87B6F" w:rsidRDefault="00C87B6F" w:rsidP="007E4B39">
            <w:pPr>
              <w:jc w:val="right"/>
              <w:rPr>
                <w:rFonts w:ascii="Calibri" w:hAnsi="Calibri" w:cs="Arial TUR"/>
                <w:sz w:val="18"/>
                <w:szCs w:val="18"/>
              </w:rPr>
            </w:pPr>
          </w:p>
        </w:tc>
        <w:tc>
          <w:tcPr>
            <w:tcW w:w="666" w:type="pct"/>
            <w:vAlign w:val="center"/>
          </w:tcPr>
          <w:p w:rsidR="00C87B6F" w:rsidRDefault="00C87B6F" w:rsidP="00274B4A">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rsidP="00C87B6F">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Orhangazi</w:t>
            </w:r>
            <w:r>
              <w:rPr>
                <w:rFonts w:ascii="Calibri" w:hAnsi="Calibri"/>
                <w:b/>
                <w:sz w:val="16"/>
                <w:szCs w:val="16"/>
              </w:rPr>
              <w:t>/ Yeniköy</w:t>
            </w:r>
            <w:r w:rsidR="00E2307E">
              <w:rPr>
                <w:rFonts w:ascii="Calibri" w:hAnsi="Calibri"/>
                <w:b/>
                <w:sz w:val="16"/>
                <w:szCs w:val="16"/>
              </w:rPr>
              <w:t xml:space="preserve"> Asil Çelik </w:t>
            </w:r>
            <w:proofErr w:type="gramStart"/>
            <w:r w:rsidR="00E2307E">
              <w:rPr>
                <w:rFonts w:ascii="Calibri" w:hAnsi="Calibri"/>
                <w:b/>
                <w:sz w:val="16"/>
                <w:szCs w:val="16"/>
              </w:rPr>
              <w:t>M.Y.O</w:t>
            </w:r>
            <w:proofErr w:type="gramEnd"/>
          </w:p>
        </w:tc>
        <w:tc>
          <w:tcPr>
            <w:tcW w:w="706" w:type="pct"/>
            <w:noWrap/>
            <w:vAlign w:val="center"/>
          </w:tcPr>
          <w:p w:rsidR="00C87B6F" w:rsidRDefault="00274B4A" w:rsidP="00C87B6F">
            <w:pPr>
              <w:jc w:val="right"/>
              <w:rPr>
                <w:rFonts w:ascii="Calibri" w:hAnsi="Calibri" w:cs="Arial TUR"/>
                <w:sz w:val="18"/>
                <w:szCs w:val="18"/>
              </w:rPr>
            </w:pPr>
            <w:r>
              <w:rPr>
                <w:rFonts w:ascii="Calibri" w:hAnsi="Calibri" w:cs="Arial TUR"/>
                <w:sz w:val="18"/>
                <w:szCs w:val="18"/>
              </w:rPr>
              <w:t>69.935,33</w:t>
            </w:r>
          </w:p>
        </w:tc>
        <w:tc>
          <w:tcPr>
            <w:tcW w:w="603" w:type="pct"/>
            <w:vAlign w:val="center"/>
          </w:tcPr>
          <w:p w:rsidR="00C87B6F" w:rsidRDefault="00C87B6F">
            <w:pPr>
              <w:jc w:val="right"/>
              <w:rPr>
                <w:rFonts w:ascii="Calibri" w:hAnsi="Calibri" w:cs="Arial TUR"/>
                <w:sz w:val="18"/>
                <w:szCs w:val="18"/>
              </w:rPr>
            </w:pPr>
          </w:p>
        </w:tc>
        <w:tc>
          <w:tcPr>
            <w:tcW w:w="581" w:type="pct"/>
            <w:vAlign w:val="center"/>
          </w:tcPr>
          <w:p w:rsidR="00C87B6F" w:rsidRDefault="00C87B6F">
            <w:pPr>
              <w:jc w:val="right"/>
              <w:rPr>
                <w:rFonts w:ascii="Calibri" w:hAnsi="Calibri" w:cs="Arial TUR"/>
                <w:sz w:val="18"/>
                <w:szCs w:val="18"/>
              </w:rPr>
            </w:pPr>
          </w:p>
        </w:tc>
        <w:tc>
          <w:tcPr>
            <w:tcW w:w="666" w:type="pct"/>
            <w:vAlign w:val="center"/>
          </w:tcPr>
          <w:p w:rsidR="00C87B6F" w:rsidRDefault="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 xml:space="preserve">Gemlik </w:t>
            </w:r>
            <w:r w:rsidR="005E6E52">
              <w:rPr>
                <w:rFonts w:ascii="Calibri" w:hAnsi="Calibri"/>
                <w:b/>
                <w:sz w:val="16"/>
                <w:szCs w:val="16"/>
              </w:rPr>
              <w:t xml:space="preserve">/ </w:t>
            </w:r>
            <w:r w:rsidRPr="00F64019">
              <w:rPr>
                <w:rFonts w:ascii="Calibri" w:hAnsi="Calibri"/>
                <w:b/>
                <w:sz w:val="16"/>
                <w:szCs w:val="16"/>
              </w:rPr>
              <w:t>(</w:t>
            </w:r>
            <w:proofErr w:type="spellStart"/>
            <w:r w:rsidRPr="00F64019">
              <w:rPr>
                <w:rFonts w:ascii="Calibri" w:hAnsi="Calibri"/>
                <w:b/>
                <w:sz w:val="16"/>
                <w:szCs w:val="16"/>
              </w:rPr>
              <w:t>Sunğipek</w:t>
            </w:r>
            <w:proofErr w:type="spellEnd"/>
            <w:r w:rsidRPr="00F64019">
              <w:rPr>
                <w:rFonts w:ascii="Calibri" w:hAnsi="Calibri"/>
                <w:b/>
                <w:sz w:val="16"/>
                <w:szCs w:val="16"/>
              </w:rPr>
              <w:t xml:space="preserve">) </w:t>
            </w:r>
          </w:p>
        </w:tc>
        <w:tc>
          <w:tcPr>
            <w:tcW w:w="706" w:type="pct"/>
            <w:noWrap/>
            <w:vAlign w:val="center"/>
          </w:tcPr>
          <w:p w:rsidR="00C87B6F" w:rsidRDefault="00A1319F" w:rsidP="00C87B6F">
            <w:pPr>
              <w:jc w:val="right"/>
              <w:rPr>
                <w:rFonts w:ascii="Calibri" w:hAnsi="Calibri" w:cs="Arial TUR"/>
                <w:sz w:val="18"/>
                <w:szCs w:val="18"/>
              </w:rPr>
            </w:pPr>
            <w:r>
              <w:rPr>
                <w:rFonts w:ascii="Calibri" w:hAnsi="Calibri" w:cs="Arial TUR"/>
                <w:sz w:val="18"/>
                <w:szCs w:val="18"/>
              </w:rPr>
              <w:t>241.113,00</w:t>
            </w:r>
          </w:p>
        </w:tc>
        <w:tc>
          <w:tcPr>
            <w:tcW w:w="603" w:type="pct"/>
            <w:vAlign w:val="center"/>
          </w:tcPr>
          <w:p w:rsidR="00C87B6F" w:rsidRDefault="00C87B6F">
            <w:pPr>
              <w:rPr>
                <w:rFonts w:ascii="Calibri" w:hAnsi="Calibri" w:cs="Arial TUR"/>
                <w:sz w:val="18"/>
                <w:szCs w:val="18"/>
              </w:rPr>
            </w:pPr>
          </w:p>
        </w:tc>
        <w:tc>
          <w:tcPr>
            <w:tcW w:w="581" w:type="pct"/>
            <w:vAlign w:val="center"/>
          </w:tcPr>
          <w:p w:rsidR="00C87B6F" w:rsidRDefault="00C87B6F" w:rsidP="00274B4A">
            <w:pPr>
              <w:jc w:val="right"/>
              <w:rPr>
                <w:rFonts w:ascii="Calibri" w:hAnsi="Calibri" w:cs="Arial TUR"/>
                <w:sz w:val="18"/>
                <w:szCs w:val="18"/>
              </w:rPr>
            </w:pPr>
          </w:p>
        </w:tc>
        <w:tc>
          <w:tcPr>
            <w:tcW w:w="666" w:type="pct"/>
            <w:vAlign w:val="center"/>
          </w:tcPr>
          <w:p w:rsidR="00C87B6F" w:rsidRDefault="00C87B6F">
            <w:pPr>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rsidP="00274B4A">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Orhaneli</w:t>
            </w:r>
          </w:p>
        </w:tc>
        <w:tc>
          <w:tcPr>
            <w:tcW w:w="706" w:type="pct"/>
            <w:noWrap/>
            <w:vAlign w:val="center"/>
          </w:tcPr>
          <w:p w:rsidR="00C87B6F" w:rsidRDefault="004616FA" w:rsidP="00C87B6F">
            <w:pPr>
              <w:jc w:val="right"/>
              <w:rPr>
                <w:rFonts w:ascii="Calibri" w:hAnsi="Calibri" w:cs="Arial TUR"/>
                <w:sz w:val="18"/>
                <w:szCs w:val="18"/>
              </w:rPr>
            </w:pPr>
            <w:r>
              <w:rPr>
                <w:rFonts w:ascii="Calibri" w:hAnsi="Calibri" w:cs="Arial TUR"/>
                <w:sz w:val="18"/>
                <w:szCs w:val="18"/>
              </w:rPr>
              <w:t>14</w:t>
            </w:r>
            <w:r w:rsidR="00274B4A">
              <w:rPr>
                <w:rFonts w:ascii="Calibri" w:hAnsi="Calibri" w:cs="Arial TUR"/>
                <w:sz w:val="18"/>
                <w:szCs w:val="18"/>
              </w:rPr>
              <w:t>.498,00</w:t>
            </w:r>
          </w:p>
        </w:tc>
        <w:tc>
          <w:tcPr>
            <w:tcW w:w="603" w:type="pct"/>
            <w:vAlign w:val="center"/>
          </w:tcPr>
          <w:p w:rsidR="00C87B6F" w:rsidRDefault="00C87B6F">
            <w:pPr>
              <w:jc w:val="right"/>
              <w:rPr>
                <w:rFonts w:ascii="Calibri" w:hAnsi="Calibri" w:cs="Arial TUR"/>
                <w:sz w:val="18"/>
                <w:szCs w:val="18"/>
              </w:rPr>
            </w:pPr>
          </w:p>
        </w:tc>
        <w:tc>
          <w:tcPr>
            <w:tcW w:w="581" w:type="pct"/>
            <w:vAlign w:val="center"/>
          </w:tcPr>
          <w:p w:rsidR="00C87B6F" w:rsidRDefault="00C87B6F">
            <w:pPr>
              <w:jc w:val="right"/>
              <w:rPr>
                <w:rFonts w:ascii="Calibri" w:hAnsi="Calibri" w:cs="Arial TUR"/>
                <w:sz w:val="18"/>
                <w:szCs w:val="18"/>
              </w:rPr>
            </w:pPr>
          </w:p>
        </w:tc>
        <w:tc>
          <w:tcPr>
            <w:tcW w:w="666" w:type="pct"/>
            <w:vAlign w:val="center"/>
          </w:tcPr>
          <w:p w:rsidR="00C87B6F" w:rsidRDefault="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Keles</w:t>
            </w:r>
          </w:p>
        </w:tc>
        <w:tc>
          <w:tcPr>
            <w:tcW w:w="706" w:type="pct"/>
            <w:noWrap/>
            <w:vAlign w:val="center"/>
          </w:tcPr>
          <w:p w:rsidR="00C87B6F" w:rsidRDefault="00274B4A" w:rsidP="00C87B6F">
            <w:pPr>
              <w:jc w:val="right"/>
              <w:rPr>
                <w:rFonts w:ascii="Calibri" w:hAnsi="Calibri" w:cs="Arial TUR"/>
                <w:sz w:val="18"/>
                <w:szCs w:val="18"/>
              </w:rPr>
            </w:pPr>
            <w:r>
              <w:rPr>
                <w:rFonts w:ascii="Calibri" w:hAnsi="Calibri" w:cs="Arial TUR"/>
                <w:sz w:val="18"/>
                <w:szCs w:val="18"/>
              </w:rPr>
              <w:t>9.000,00</w:t>
            </w:r>
          </w:p>
        </w:tc>
        <w:tc>
          <w:tcPr>
            <w:tcW w:w="603" w:type="pct"/>
            <w:vAlign w:val="center"/>
          </w:tcPr>
          <w:p w:rsidR="00C87B6F" w:rsidRDefault="00C87B6F">
            <w:pPr>
              <w:rPr>
                <w:rFonts w:ascii="Calibri" w:hAnsi="Calibri" w:cs="Arial TUR"/>
                <w:sz w:val="18"/>
                <w:szCs w:val="18"/>
              </w:rPr>
            </w:pPr>
          </w:p>
        </w:tc>
        <w:tc>
          <w:tcPr>
            <w:tcW w:w="581" w:type="pct"/>
            <w:vAlign w:val="center"/>
          </w:tcPr>
          <w:p w:rsidR="00C87B6F" w:rsidRDefault="00C87B6F">
            <w:pPr>
              <w:rPr>
                <w:rFonts w:ascii="Calibri" w:hAnsi="Calibri" w:cs="Arial TUR"/>
                <w:sz w:val="18"/>
                <w:szCs w:val="18"/>
              </w:rPr>
            </w:pPr>
          </w:p>
        </w:tc>
        <w:tc>
          <w:tcPr>
            <w:tcW w:w="666" w:type="pct"/>
            <w:vAlign w:val="center"/>
          </w:tcPr>
          <w:p w:rsidR="00C87B6F" w:rsidRDefault="00C87B6F" w:rsidP="00274B4A">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rsidP="00274B4A">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Karacabey</w:t>
            </w:r>
            <w:r w:rsidR="005E6E52">
              <w:rPr>
                <w:rFonts w:ascii="Calibri" w:hAnsi="Calibri"/>
                <w:b/>
                <w:sz w:val="16"/>
                <w:szCs w:val="16"/>
              </w:rPr>
              <w:t xml:space="preserve"> / Sadık Yılmaz</w:t>
            </w:r>
          </w:p>
        </w:tc>
        <w:tc>
          <w:tcPr>
            <w:tcW w:w="706" w:type="pct"/>
            <w:noWrap/>
            <w:vAlign w:val="center"/>
          </w:tcPr>
          <w:p w:rsidR="00C87B6F" w:rsidRDefault="00274B4A" w:rsidP="00C87B6F">
            <w:pPr>
              <w:jc w:val="right"/>
              <w:rPr>
                <w:rFonts w:ascii="Calibri" w:hAnsi="Calibri" w:cs="Arial TUR"/>
                <w:sz w:val="18"/>
                <w:szCs w:val="18"/>
              </w:rPr>
            </w:pPr>
            <w:r>
              <w:rPr>
                <w:rFonts w:ascii="Calibri" w:hAnsi="Calibri" w:cs="Arial TUR"/>
                <w:sz w:val="18"/>
                <w:szCs w:val="18"/>
              </w:rPr>
              <w:t>33.752,00</w:t>
            </w:r>
          </w:p>
        </w:tc>
        <w:tc>
          <w:tcPr>
            <w:tcW w:w="603" w:type="pct"/>
            <w:vAlign w:val="center"/>
          </w:tcPr>
          <w:p w:rsidR="00C87B6F" w:rsidRDefault="00C87B6F">
            <w:pPr>
              <w:jc w:val="right"/>
              <w:rPr>
                <w:rFonts w:ascii="Calibri" w:hAnsi="Calibri" w:cs="Arial TUR"/>
                <w:sz w:val="18"/>
                <w:szCs w:val="18"/>
              </w:rPr>
            </w:pPr>
          </w:p>
        </w:tc>
        <w:tc>
          <w:tcPr>
            <w:tcW w:w="581" w:type="pct"/>
            <w:vAlign w:val="center"/>
          </w:tcPr>
          <w:p w:rsidR="00C87B6F" w:rsidRDefault="00C87B6F">
            <w:pPr>
              <w:jc w:val="right"/>
              <w:rPr>
                <w:rFonts w:ascii="Calibri" w:hAnsi="Calibri" w:cs="Arial TUR"/>
                <w:sz w:val="18"/>
                <w:szCs w:val="18"/>
              </w:rPr>
            </w:pPr>
          </w:p>
        </w:tc>
        <w:tc>
          <w:tcPr>
            <w:tcW w:w="666" w:type="pct"/>
            <w:vAlign w:val="center"/>
          </w:tcPr>
          <w:p w:rsidR="00C87B6F" w:rsidRDefault="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Ekinli Köy / Karacabey</w:t>
            </w:r>
          </w:p>
        </w:tc>
        <w:tc>
          <w:tcPr>
            <w:tcW w:w="706" w:type="pct"/>
            <w:noWrap/>
            <w:vAlign w:val="center"/>
          </w:tcPr>
          <w:p w:rsidR="00C87B6F" w:rsidRDefault="00274B4A" w:rsidP="00C87B6F">
            <w:pPr>
              <w:jc w:val="right"/>
              <w:rPr>
                <w:rFonts w:ascii="Calibri" w:hAnsi="Calibri" w:cs="Arial TUR"/>
                <w:sz w:val="18"/>
                <w:szCs w:val="18"/>
              </w:rPr>
            </w:pPr>
            <w:r>
              <w:rPr>
                <w:rFonts w:ascii="Calibri" w:hAnsi="Calibri" w:cs="Arial TUR"/>
                <w:sz w:val="18"/>
                <w:szCs w:val="18"/>
              </w:rPr>
              <w:t>31.700,00</w:t>
            </w:r>
          </w:p>
        </w:tc>
        <w:tc>
          <w:tcPr>
            <w:tcW w:w="603" w:type="pct"/>
            <w:vAlign w:val="center"/>
          </w:tcPr>
          <w:p w:rsidR="00C87B6F" w:rsidRDefault="00C87B6F" w:rsidP="00274B4A">
            <w:pPr>
              <w:jc w:val="right"/>
              <w:rPr>
                <w:rFonts w:ascii="Calibri" w:hAnsi="Calibri" w:cs="Arial TUR"/>
                <w:sz w:val="18"/>
                <w:szCs w:val="18"/>
              </w:rPr>
            </w:pPr>
          </w:p>
        </w:tc>
        <w:tc>
          <w:tcPr>
            <w:tcW w:w="581" w:type="pct"/>
            <w:vAlign w:val="center"/>
          </w:tcPr>
          <w:p w:rsidR="00C87B6F" w:rsidRDefault="00C87B6F" w:rsidP="00274B4A">
            <w:pPr>
              <w:jc w:val="right"/>
              <w:rPr>
                <w:rFonts w:ascii="Calibri" w:hAnsi="Calibri" w:cs="Arial TUR"/>
                <w:sz w:val="18"/>
                <w:szCs w:val="18"/>
              </w:rPr>
            </w:pPr>
          </w:p>
        </w:tc>
        <w:tc>
          <w:tcPr>
            <w:tcW w:w="666" w:type="pct"/>
            <w:vAlign w:val="center"/>
          </w:tcPr>
          <w:p w:rsidR="00C87B6F" w:rsidRDefault="00C87B6F">
            <w:pPr>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rsidP="00274B4A">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Mustafa Kemalpaşa</w:t>
            </w:r>
          </w:p>
        </w:tc>
        <w:tc>
          <w:tcPr>
            <w:tcW w:w="706" w:type="pct"/>
            <w:noWrap/>
            <w:vAlign w:val="center"/>
          </w:tcPr>
          <w:p w:rsidR="00C87B6F" w:rsidRDefault="00274B4A" w:rsidP="00C87B6F">
            <w:pPr>
              <w:jc w:val="right"/>
              <w:rPr>
                <w:rFonts w:ascii="Calibri" w:hAnsi="Calibri" w:cs="Arial TUR"/>
                <w:sz w:val="18"/>
                <w:szCs w:val="18"/>
              </w:rPr>
            </w:pPr>
            <w:r>
              <w:rPr>
                <w:rFonts w:ascii="Calibri" w:hAnsi="Calibri" w:cs="Arial TUR"/>
                <w:sz w:val="18"/>
                <w:szCs w:val="18"/>
              </w:rPr>
              <w:t>90.081,70</w:t>
            </w:r>
          </w:p>
        </w:tc>
        <w:tc>
          <w:tcPr>
            <w:tcW w:w="603" w:type="pct"/>
            <w:vAlign w:val="center"/>
          </w:tcPr>
          <w:p w:rsidR="00C87B6F" w:rsidRDefault="00C87B6F">
            <w:pPr>
              <w:jc w:val="right"/>
              <w:rPr>
                <w:rFonts w:ascii="Calibri" w:hAnsi="Calibri" w:cs="Arial TUR"/>
                <w:sz w:val="18"/>
                <w:szCs w:val="18"/>
              </w:rPr>
            </w:pPr>
          </w:p>
        </w:tc>
        <w:tc>
          <w:tcPr>
            <w:tcW w:w="581" w:type="pct"/>
            <w:vAlign w:val="center"/>
          </w:tcPr>
          <w:p w:rsidR="00C87B6F" w:rsidRDefault="00C87B6F">
            <w:pPr>
              <w:jc w:val="right"/>
              <w:rPr>
                <w:rFonts w:ascii="Calibri" w:hAnsi="Calibri" w:cs="Arial TUR"/>
                <w:sz w:val="18"/>
                <w:szCs w:val="18"/>
              </w:rPr>
            </w:pPr>
          </w:p>
        </w:tc>
        <w:tc>
          <w:tcPr>
            <w:tcW w:w="666" w:type="pct"/>
            <w:vAlign w:val="center"/>
          </w:tcPr>
          <w:p w:rsidR="00C87B6F" w:rsidRDefault="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Nilüfer / Tahtalıköy</w:t>
            </w:r>
          </w:p>
        </w:tc>
        <w:tc>
          <w:tcPr>
            <w:tcW w:w="706" w:type="pct"/>
            <w:noWrap/>
            <w:vAlign w:val="center"/>
          </w:tcPr>
          <w:p w:rsidR="00C87B6F" w:rsidRDefault="00274B4A" w:rsidP="00C87B6F">
            <w:pPr>
              <w:jc w:val="right"/>
              <w:rPr>
                <w:rFonts w:ascii="Calibri" w:hAnsi="Calibri" w:cs="Arial TUR"/>
                <w:sz w:val="18"/>
                <w:szCs w:val="18"/>
              </w:rPr>
            </w:pPr>
            <w:r>
              <w:rPr>
                <w:rFonts w:ascii="Calibri" w:hAnsi="Calibri" w:cs="Arial TUR"/>
                <w:sz w:val="18"/>
                <w:szCs w:val="18"/>
              </w:rPr>
              <w:t>2.150,00</w:t>
            </w:r>
          </w:p>
        </w:tc>
        <w:tc>
          <w:tcPr>
            <w:tcW w:w="603" w:type="pct"/>
            <w:vAlign w:val="center"/>
          </w:tcPr>
          <w:p w:rsidR="00C87B6F" w:rsidRDefault="00C87B6F" w:rsidP="00274B4A">
            <w:pPr>
              <w:jc w:val="right"/>
              <w:rPr>
                <w:rFonts w:ascii="Calibri" w:hAnsi="Calibri" w:cs="Arial TUR"/>
                <w:sz w:val="18"/>
                <w:szCs w:val="18"/>
              </w:rPr>
            </w:pPr>
          </w:p>
        </w:tc>
        <w:tc>
          <w:tcPr>
            <w:tcW w:w="581" w:type="pct"/>
            <w:vAlign w:val="center"/>
          </w:tcPr>
          <w:p w:rsidR="00C87B6F" w:rsidRDefault="00C87B6F">
            <w:pPr>
              <w:rPr>
                <w:rFonts w:ascii="Calibri" w:hAnsi="Calibri" w:cs="Arial TUR"/>
                <w:sz w:val="18"/>
                <w:szCs w:val="18"/>
              </w:rPr>
            </w:pPr>
          </w:p>
        </w:tc>
        <w:tc>
          <w:tcPr>
            <w:tcW w:w="666" w:type="pct"/>
            <w:vAlign w:val="center"/>
          </w:tcPr>
          <w:p w:rsidR="00C87B6F" w:rsidRDefault="00C87B6F">
            <w:pPr>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rsidP="00274B4A">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İznik</w:t>
            </w:r>
          </w:p>
        </w:tc>
        <w:tc>
          <w:tcPr>
            <w:tcW w:w="706" w:type="pct"/>
            <w:noWrap/>
            <w:vAlign w:val="center"/>
          </w:tcPr>
          <w:p w:rsidR="00C87B6F" w:rsidRDefault="00066620" w:rsidP="00C87B6F">
            <w:pPr>
              <w:jc w:val="right"/>
              <w:rPr>
                <w:rFonts w:ascii="Calibri" w:hAnsi="Calibri" w:cs="Arial TUR"/>
                <w:sz w:val="18"/>
                <w:szCs w:val="18"/>
              </w:rPr>
            </w:pPr>
            <w:r>
              <w:rPr>
                <w:rFonts w:ascii="Calibri" w:hAnsi="Calibri" w:cs="Arial TUR"/>
                <w:sz w:val="18"/>
                <w:szCs w:val="18"/>
              </w:rPr>
              <w:t>35.278,22</w:t>
            </w:r>
          </w:p>
        </w:tc>
        <w:tc>
          <w:tcPr>
            <w:tcW w:w="603" w:type="pct"/>
            <w:vAlign w:val="center"/>
          </w:tcPr>
          <w:p w:rsidR="00C87B6F" w:rsidRDefault="00C87B6F">
            <w:pPr>
              <w:jc w:val="right"/>
              <w:rPr>
                <w:rFonts w:ascii="Calibri" w:hAnsi="Calibri" w:cs="Arial TUR"/>
                <w:sz w:val="18"/>
                <w:szCs w:val="18"/>
              </w:rPr>
            </w:pPr>
          </w:p>
        </w:tc>
        <w:tc>
          <w:tcPr>
            <w:tcW w:w="581" w:type="pct"/>
            <w:vAlign w:val="center"/>
          </w:tcPr>
          <w:p w:rsidR="00C87B6F" w:rsidRDefault="00C87B6F">
            <w:pPr>
              <w:jc w:val="right"/>
              <w:rPr>
                <w:rFonts w:ascii="Calibri" w:hAnsi="Calibri" w:cs="Arial TUR"/>
                <w:sz w:val="18"/>
                <w:szCs w:val="18"/>
              </w:rPr>
            </w:pPr>
          </w:p>
        </w:tc>
        <w:tc>
          <w:tcPr>
            <w:tcW w:w="666" w:type="pct"/>
            <w:vAlign w:val="center"/>
          </w:tcPr>
          <w:p w:rsidR="00C87B6F" w:rsidRDefault="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İnegöl</w:t>
            </w:r>
          </w:p>
        </w:tc>
        <w:tc>
          <w:tcPr>
            <w:tcW w:w="706" w:type="pct"/>
            <w:noWrap/>
            <w:vAlign w:val="center"/>
          </w:tcPr>
          <w:p w:rsidR="00C87B6F" w:rsidRDefault="00066620" w:rsidP="00C87B6F">
            <w:pPr>
              <w:jc w:val="right"/>
              <w:rPr>
                <w:rFonts w:ascii="Calibri" w:hAnsi="Calibri" w:cs="Arial TUR"/>
                <w:sz w:val="18"/>
                <w:szCs w:val="18"/>
              </w:rPr>
            </w:pPr>
            <w:r>
              <w:rPr>
                <w:rFonts w:ascii="Calibri" w:hAnsi="Calibri" w:cs="Arial TUR"/>
                <w:sz w:val="18"/>
                <w:szCs w:val="18"/>
              </w:rPr>
              <w:t>43.144,00</w:t>
            </w:r>
          </w:p>
        </w:tc>
        <w:tc>
          <w:tcPr>
            <w:tcW w:w="603" w:type="pct"/>
            <w:vAlign w:val="center"/>
          </w:tcPr>
          <w:p w:rsidR="00C87B6F" w:rsidRDefault="00C87B6F">
            <w:pPr>
              <w:rPr>
                <w:rFonts w:ascii="Calibri" w:hAnsi="Calibri" w:cs="Arial TUR"/>
                <w:sz w:val="18"/>
                <w:szCs w:val="18"/>
              </w:rPr>
            </w:pPr>
          </w:p>
        </w:tc>
        <w:tc>
          <w:tcPr>
            <w:tcW w:w="581" w:type="pct"/>
            <w:vAlign w:val="center"/>
          </w:tcPr>
          <w:p w:rsidR="00C87B6F" w:rsidRDefault="00C87B6F" w:rsidP="00066620">
            <w:pPr>
              <w:jc w:val="right"/>
              <w:rPr>
                <w:rFonts w:ascii="Calibri" w:hAnsi="Calibri" w:cs="Arial TUR"/>
                <w:sz w:val="18"/>
                <w:szCs w:val="18"/>
              </w:rPr>
            </w:pPr>
          </w:p>
        </w:tc>
        <w:tc>
          <w:tcPr>
            <w:tcW w:w="666" w:type="pct"/>
            <w:vAlign w:val="center"/>
          </w:tcPr>
          <w:p w:rsidR="00C87B6F" w:rsidRDefault="00C87B6F">
            <w:pPr>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rsidP="00066620">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Pr>
                <w:rFonts w:ascii="Calibri" w:hAnsi="Calibri"/>
                <w:b/>
                <w:sz w:val="16"/>
                <w:szCs w:val="16"/>
              </w:rPr>
              <w:t xml:space="preserve">Mudanya/ </w:t>
            </w:r>
            <w:proofErr w:type="spellStart"/>
            <w:r>
              <w:rPr>
                <w:rFonts w:ascii="Calibri" w:hAnsi="Calibri"/>
                <w:b/>
                <w:sz w:val="16"/>
                <w:szCs w:val="16"/>
              </w:rPr>
              <w:t>Eğerce</w:t>
            </w:r>
            <w:proofErr w:type="spellEnd"/>
          </w:p>
        </w:tc>
        <w:tc>
          <w:tcPr>
            <w:tcW w:w="706" w:type="pct"/>
            <w:noWrap/>
            <w:vAlign w:val="center"/>
          </w:tcPr>
          <w:p w:rsidR="00C87B6F" w:rsidRDefault="00066620" w:rsidP="00C87B6F">
            <w:pPr>
              <w:jc w:val="right"/>
              <w:rPr>
                <w:rFonts w:ascii="Calibri" w:hAnsi="Calibri" w:cs="Arial TUR"/>
                <w:sz w:val="18"/>
                <w:szCs w:val="18"/>
              </w:rPr>
            </w:pPr>
            <w:r>
              <w:rPr>
                <w:rFonts w:ascii="Calibri" w:hAnsi="Calibri" w:cs="Arial TUR"/>
                <w:sz w:val="18"/>
                <w:szCs w:val="18"/>
              </w:rPr>
              <w:t>42.936,00</w:t>
            </w:r>
          </w:p>
        </w:tc>
        <w:tc>
          <w:tcPr>
            <w:tcW w:w="603" w:type="pct"/>
            <w:vAlign w:val="center"/>
          </w:tcPr>
          <w:p w:rsidR="00C87B6F" w:rsidRDefault="00C87B6F">
            <w:pPr>
              <w:jc w:val="right"/>
              <w:rPr>
                <w:rFonts w:ascii="Calibri" w:hAnsi="Calibri" w:cs="Arial TUR"/>
                <w:sz w:val="18"/>
                <w:szCs w:val="18"/>
              </w:rPr>
            </w:pPr>
          </w:p>
        </w:tc>
        <w:tc>
          <w:tcPr>
            <w:tcW w:w="581" w:type="pct"/>
            <w:vAlign w:val="center"/>
          </w:tcPr>
          <w:p w:rsidR="00C87B6F" w:rsidRDefault="00C87B6F">
            <w:pPr>
              <w:jc w:val="right"/>
              <w:rPr>
                <w:rFonts w:ascii="Calibri" w:hAnsi="Calibri" w:cs="Arial TUR"/>
                <w:sz w:val="18"/>
                <w:szCs w:val="18"/>
              </w:rPr>
            </w:pPr>
          </w:p>
        </w:tc>
        <w:tc>
          <w:tcPr>
            <w:tcW w:w="666" w:type="pct"/>
            <w:vAlign w:val="center"/>
          </w:tcPr>
          <w:p w:rsidR="00C87B6F" w:rsidRDefault="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pPr>
              <w:jc w:val="right"/>
              <w:rPr>
                <w:rFonts w:ascii="Calibri" w:hAnsi="Calibri" w:cs="Arial TUR"/>
                <w:b/>
                <w:sz w:val="20"/>
                <w:szCs w:val="20"/>
              </w:rPr>
            </w:pPr>
          </w:p>
        </w:tc>
      </w:tr>
      <w:tr w:rsidR="00066620" w:rsidRPr="00F64019" w:rsidTr="00F91D50">
        <w:trPr>
          <w:trHeight w:val="467"/>
          <w:tblCellSpacing w:w="20" w:type="dxa"/>
        </w:trPr>
        <w:tc>
          <w:tcPr>
            <w:tcW w:w="737" w:type="pct"/>
            <w:shd w:val="clear" w:color="auto" w:fill="B8CCE4"/>
            <w:noWrap/>
            <w:vAlign w:val="center"/>
          </w:tcPr>
          <w:p w:rsidR="00066620" w:rsidRDefault="00066620" w:rsidP="00FD229C">
            <w:pPr>
              <w:rPr>
                <w:rFonts w:ascii="Calibri" w:hAnsi="Calibri"/>
                <w:b/>
                <w:sz w:val="16"/>
                <w:szCs w:val="16"/>
              </w:rPr>
            </w:pPr>
            <w:r>
              <w:rPr>
                <w:rFonts w:ascii="Calibri" w:hAnsi="Calibri"/>
                <w:b/>
                <w:sz w:val="16"/>
                <w:szCs w:val="16"/>
              </w:rPr>
              <w:t>Mudanya / Güzel Sanatlar</w:t>
            </w:r>
          </w:p>
        </w:tc>
        <w:tc>
          <w:tcPr>
            <w:tcW w:w="706" w:type="pct"/>
            <w:noWrap/>
            <w:vAlign w:val="center"/>
          </w:tcPr>
          <w:p w:rsidR="00066620" w:rsidRDefault="007E4B39" w:rsidP="00C87B6F">
            <w:pPr>
              <w:jc w:val="right"/>
              <w:rPr>
                <w:rFonts w:ascii="Calibri" w:hAnsi="Calibri" w:cs="Arial TUR"/>
                <w:sz w:val="18"/>
                <w:szCs w:val="18"/>
              </w:rPr>
            </w:pPr>
            <w:r>
              <w:rPr>
                <w:rFonts w:ascii="Calibri" w:hAnsi="Calibri" w:cs="Arial TUR"/>
                <w:sz w:val="18"/>
                <w:szCs w:val="18"/>
              </w:rPr>
              <w:t>6.245</w:t>
            </w:r>
          </w:p>
        </w:tc>
        <w:tc>
          <w:tcPr>
            <w:tcW w:w="603" w:type="pct"/>
            <w:vAlign w:val="center"/>
          </w:tcPr>
          <w:p w:rsidR="00066620" w:rsidRDefault="00066620">
            <w:pPr>
              <w:jc w:val="right"/>
              <w:rPr>
                <w:rFonts w:ascii="Calibri" w:hAnsi="Calibri" w:cs="Arial TUR"/>
                <w:sz w:val="18"/>
                <w:szCs w:val="18"/>
              </w:rPr>
            </w:pPr>
          </w:p>
        </w:tc>
        <w:tc>
          <w:tcPr>
            <w:tcW w:w="581" w:type="pct"/>
            <w:vAlign w:val="center"/>
          </w:tcPr>
          <w:p w:rsidR="00066620" w:rsidRDefault="00066620">
            <w:pPr>
              <w:jc w:val="right"/>
              <w:rPr>
                <w:rFonts w:ascii="Calibri" w:hAnsi="Calibri" w:cs="Arial TUR"/>
                <w:sz w:val="18"/>
                <w:szCs w:val="18"/>
              </w:rPr>
            </w:pPr>
          </w:p>
        </w:tc>
        <w:tc>
          <w:tcPr>
            <w:tcW w:w="666" w:type="pct"/>
            <w:vAlign w:val="center"/>
          </w:tcPr>
          <w:p w:rsidR="00066620" w:rsidRDefault="00066620">
            <w:pPr>
              <w:jc w:val="right"/>
              <w:rPr>
                <w:rFonts w:ascii="Calibri" w:hAnsi="Calibri" w:cs="Arial TUR"/>
                <w:sz w:val="18"/>
                <w:szCs w:val="18"/>
              </w:rPr>
            </w:pPr>
          </w:p>
        </w:tc>
        <w:tc>
          <w:tcPr>
            <w:tcW w:w="1575" w:type="pct"/>
            <w:shd w:val="clear" w:color="auto" w:fill="365F91" w:themeFill="accent1" w:themeFillShade="BF"/>
            <w:vAlign w:val="center"/>
          </w:tcPr>
          <w:p w:rsidR="00066620" w:rsidRPr="00BF0472" w:rsidRDefault="00066620">
            <w:pPr>
              <w:jc w:val="right"/>
              <w:rPr>
                <w:rFonts w:ascii="Calibri" w:hAnsi="Calibri" w:cs="Arial TUR"/>
                <w:b/>
                <w:sz w:val="20"/>
                <w:szCs w:val="20"/>
              </w:rPr>
            </w:pPr>
          </w:p>
        </w:tc>
      </w:tr>
      <w:tr w:rsidR="009F3C5C" w:rsidRPr="00F64019" w:rsidTr="00F91D50">
        <w:trPr>
          <w:trHeight w:val="467"/>
          <w:tblCellSpacing w:w="20" w:type="dxa"/>
        </w:trPr>
        <w:tc>
          <w:tcPr>
            <w:tcW w:w="737" w:type="pct"/>
            <w:shd w:val="clear" w:color="auto" w:fill="B8CCE4"/>
            <w:noWrap/>
            <w:vAlign w:val="center"/>
          </w:tcPr>
          <w:p w:rsidR="009F3C5C" w:rsidRDefault="009F3C5C" w:rsidP="00FD229C">
            <w:pPr>
              <w:rPr>
                <w:rFonts w:ascii="Calibri" w:hAnsi="Calibri"/>
                <w:b/>
                <w:sz w:val="16"/>
                <w:szCs w:val="16"/>
              </w:rPr>
            </w:pPr>
            <w:r>
              <w:rPr>
                <w:rFonts w:ascii="Calibri" w:hAnsi="Calibri"/>
                <w:b/>
                <w:sz w:val="16"/>
                <w:szCs w:val="16"/>
              </w:rPr>
              <w:t>Mudanya/</w:t>
            </w:r>
          </w:p>
          <w:p w:rsidR="009F3C5C" w:rsidRDefault="009F3C5C" w:rsidP="00FD229C">
            <w:pPr>
              <w:rPr>
                <w:rFonts w:ascii="Calibri" w:hAnsi="Calibri"/>
                <w:b/>
                <w:sz w:val="16"/>
                <w:szCs w:val="16"/>
              </w:rPr>
            </w:pPr>
            <w:proofErr w:type="spellStart"/>
            <w:r>
              <w:rPr>
                <w:rFonts w:ascii="Calibri" w:hAnsi="Calibri"/>
                <w:b/>
                <w:sz w:val="16"/>
                <w:szCs w:val="16"/>
              </w:rPr>
              <w:t>Aydınpınar</w:t>
            </w:r>
            <w:proofErr w:type="spellEnd"/>
          </w:p>
        </w:tc>
        <w:tc>
          <w:tcPr>
            <w:tcW w:w="706" w:type="pct"/>
            <w:noWrap/>
            <w:vAlign w:val="center"/>
          </w:tcPr>
          <w:p w:rsidR="009F3C5C" w:rsidRDefault="00F91D50" w:rsidP="00C87B6F">
            <w:pPr>
              <w:jc w:val="right"/>
              <w:rPr>
                <w:rFonts w:ascii="Calibri" w:hAnsi="Calibri" w:cs="Arial TUR"/>
                <w:sz w:val="18"/>
                <w:szCs w:val="18"/>
              </w:rPr>
            </w:pPr>
            <w:r>
              <w:rPr>
                <w:rFonts w:ascii="Calibri" w:hAnsi="Calibri" w:cs="Arial TUR"/>
                <w:sz w:val="18"/>
                <w:szCs w:val="18"/>
              </w:rPr>
              <w:t>212.443,91</w:t>
            </w:r>
          </w:p>
        </w:tc>
        <w:tc>
          <w:tcPr>
            <w:tcW w:w="603" w:type="pct"/>
            <w:vAlign w:val="center"/>
          </w:tcPr>
          <w:p w:rsidR="009F3C5C" w:rsidRDefault="009F3C5C">
            <w:pPr>
              <w:jc w:val="right"/>
              <w:rPr>
                <w:rFonts w:ascii="Calibri" w:hAnsi="Calibri" w:cs="Arial TUR"/>
                <w:sz w:val="18"/>
                <w:szCs w:val="18"/>
              </w:rPr>
            </w:pPr>
          </w:p>
        </w:tc>
        <w:tc>
          <w:tcPr>
            <w:tcW w:w="581" w:type="pct"/>
            <w:vAlign w:val="center"/>
          </w:tcPr>
          <w:p w:rsidR="009F3C5C" w:rsidRDefault="009F3C5C">
            <w:pPr>
              <w:jc w:val="right"/>
              <w:rPr>
                <w:rFonts w:ascii="Calibri" w:hAnsi="Calibri" w:cs="Arial TUR"/>
                <w:sz w:val="18"/>
                <w:szCs w:val="18"/>
              </w:rPr>
            </w:pPr>
          </w:p>
        </w:tc>
        <w:tc>
          <w:tcPr>
            <w:tcW w:w="666" w:type="pct"/>
            <w:vAlign w:val="center"/>
          </w:tcPr>
          <w:p w:rsidR="009F3C5C" w:rsidRDefault="009F3C5C">
            <w:pPr>
              <w:jc w:val="right"/>
              <w:rPr>
                <w:rFonts w:ascii="Calibri" w:hAnsi="Calibri" w:cs="Arial TUR"/>
                <w:sz w:val="18"/>
                <w:szCs w:val="18"/>
              </w:rPr>
            </w:pPr>
          </w:p>
        </w:tc>
        <w:tc>
          <w:tcPr>
            <w:tcW w:w="1575" w:type="pct"/>
            <w:shd w:val="clear" w:color="auto" w:fill="365F91" w:themeFill="accent1" w:themeFillShade="BF"/>
            <w:vAlign w:val="center"/>
          </w:tcPr>
          <w:p w:rsidR="009F3C5C" w:rsidRPr="00BF0472" w:rsidRDefault="009F3C5C">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FD229C">
            <w:pPr>
              <w:rPr>
                <w:rFonts w:ascii="Calibri" w:hAnsi="Calibri"/>
                <w:b/>
                <w:sz w:val="16"/>
                <w:szCs w:val="16"/>
              </w:rPr>
            </w:pPr>
            <w:r w:rsidRPr="00F64019">
              <w:rPr>
                <w:rFonts w:ascii="Calibri" w:hAnsi="Calibri"/>
                <w:b/>
                <w:sz w:val="16"/>
                <w:szCs w:val="16"/>
              </w:rPr>
              <w:t>Harmancık</w:t>
            </w:r>
          </w:p>
        </w:tc>
        <w:tc>
          <w:tcPr>
            <w:tcW w:w="706" w:type="pct"/>
            <w:noWrap/>
            <w:vAlign w:val="center"/>
          </w:tcPr>
          <w:p w:rsidR="00C87B6F" w:rsidRDefault="00066620" w:rsidP="00C87B6F">
            <w:pPr>
              <w:jc w:val="right"/>
              <w:rPr>
                <w:rFonts w:ascii="Calibri" w:hAnsi="Calibri" w:cs="Arial TUR"/>
                <w:sz w:val="18"/>
                <w:szCs w:val="18"/>
              </w:rPr>
            </w:pPr>
            <w:r>
              <w:rPr>
                <w:rFonts w:ascii="Calibri" w:hAnsi="Calibri" w:cs="Arial TUR"/>
                <w:sz w:val="18"/>
                <w:szCs w:val="18"/>
              </w:rPr>
              <w:t>31.368,26</w:t>
            </w:r>
          </w:p>
        </w:tc>
        <w:tc>
          <w:tcPr>
            <w:tcW w:w="603" w:type="pct"/>
            <w:vAlign w:val="center"/>
          </w:tcPr>
          <w:p w:rsidR="00C87B6F" w:rsidRDefault="00C87B6F" w:rsidP="00066620">
            <w:pPr>
              <w:jc w:val="right"/>
              <w:rPr>
                <w:rFonts w:ascii="Calibri" w:hAnsi="Calibri" w:cs="Arial TUR"/>
                <w:sz w:val="18"/>
                <w:szCs w:val="18"/>
              </w:rPr>
            </w:pPr>
          </w:p>
        </w:tc>
        <w:tc>
          <w:tcPr>
            <w:tcW w:w="581" w:type="pct"/>
            <w:vAlign w:val="center"/>
          </w:tcPr>
          <w:p w:rsidR="00C87B6F" w:rsidRDefault="00C87B6F" w:rsidP="00066620">
            <w:pPr>
              <w:jc w:val="right"/>
              <w:rPr>
                <w:rFonts w:ascii="Calibri" w:hAnsi="Calibri" w:cs="Arial TUR"/>
                <w:sz w:val="18"/>
                <w:szCs w:val="18"/>
              </w:rPr>
            </w:pPr>
          </w:p>
        </w:tc>
        <w:tc>
          <w:tcPr>
            <w:tcW w:w="666" w:type="pct"/>
            <w:vAlign w:val="center"/>
          </w:tcPr>
          <w:p w:rsidR="00C87B6F" w:rsidRDefault="00C87B6F">
            <w:pPr>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rsidP="00066620">
            <w:pPr>
              <w:jc w:val="right"/>
              <w:rPr>
                <w:rFonts w:ascii="Calibri" w:hAnsi="Calibri" w:cs="Arial TUR"/>
                <w:b/>
                <w:sz w:val="20"/>
                <w:szCs w:val="20"/>
              </w:rPr>
            </w:pPr>
          </w:p>
        </w:tc>
      </w:tr>
      <w:tr w:rsidR="00C87B6F" w:rsidRPr="00F64019" w:rsidTr="00F91D50">
        <w:trPr>
          <w:trHeight w:val="467"/>
          <w:tblCellSpacing w:w="20" w:type="dxa"/>
        </w:trPr>
        <w:tc>
          <w:tcPr>
            <w:tcW w:w="737" w:type="pct"/>
            <w:shd w:val="clear" w:color="auto" w:fill="B8CCE4"/>
            <w:noWrap/>
            <w:vAlign w:val="center"/>
          </w:tcPr>
          <w:p w:rsidR="00C87B6F" w:rsidRPr="00F64019" w:rsidRDefault="00C87B6F" w:rsidP="005E6E52">
            <w:pPr>
              <w:rPr>
                <w:rFonts w:ascii="Calibri" w:hAnsi="Calibri"/>
                <w:b/>
                <w:sz w:val="16"/>
                <w:szCs w:val="16"/>
              </w:rPr>
            </w:pPr>
            <w:proofErr w:type="spellStart"/>
            <w:r w:rsidRPr="00F64019">
              <w:rPr>
                <w:rFonts w:ascii="Calibri" w:hAnsi="Calibri"/>
                <w:b/>
                <w:sz w:val="16"/>
                <w:szCs w:val="16"/>
              </w:rPr>
              <w:t>B</w:t>
            </w:r>
            <w:r w:rsidR="005E6E52">
              <w:rPr>
                <w:rFonts w:ascii="Calibri" w:hAnsi="Calibri"/>
                <w:b/>
                <w:sz w:val="16"/>
                <w:szCs w:val="16"/>
              </w:rPr>
              <w:t>.</w:t>
            </w:r>
            <w:r w:rsidRPr="00F64019">
              <w:rPr>
                <w:rFonts w:ascii="Calibri" w:hAnsi="Calibri"/>
                <w:b/>
                <w:sz w:val="16"/>
                <w:szCs w:val="16"/>
              </w:rPr>
              <w:t>Orhan</w:t>
            </w:r>
            <w:proofErr w:type="spellEnd"/>
          </w:p>
        </w:tc>
        <w:tc>
          <w:tcPr>
            <w:tcW w:w="706" w:type="pct"/>
            <w:noWrap/>
            <w:vAlign w:val="center"/>
          </w:tcPr>
          <w:p w:rsidR="00C87B6F" w:rsidRDefault="00066620" w:rsidP="00C87B6F">
            <w:pPr>
              <w:jc w:val="right"/>
              <w:rPr>
                <w:rFonts w:ascii="Calibri" w:hAnsi="Calibri" w:cs="Arial TUR"/>
                <w:sz w:val="18"/>
                <w:szCs w:val="18"/>
              </w:rPr>
            </w:pPr>
            <w:r>
              <w:rPr>
                <w:rFonts w:ascii="Calibri" w:hAnsi="Calibri" w:cs="Arial TUR"/>
                <w:sz w:val="18"/>
                <w:szCs w:val="18"/>
              </w:rPr>
              <w:t>4.924,00</w:t>
            </w:r>
          </w:p>
        </w:tc>
        <w:tc>
          <w:tcPr>
            <w:tcW w:w="603" w:type="pct"/>
            <w:vAlign w:val="center"/>
          </w:tcPr>
          <w:p w:rsidR="00C87B6F" w:rsidRDefault="00C87B6F">
            <w:pPr>
              <w:jc w:val="right"/>
              <w:rPr>
                <w:rFonts w:ascii="Calibri" w:hAnsi="Calibri" w:cs="Arial TUR"/>
                <w:sz w:val="18"/>
                <w:szCs w:val="18"/>
              </w:rPr>
            </w:pPr>
          </w:p>
        </w:tc>
        <w:tc>
          <w:tcPr>
            <w:tcW w:w="581" w:type="pct"/>
            <w:vAlign w:val="center"/>
          </w:tcPr>
          <w:p w:rsidR="00C87B6F" w:rsidRDefault="00C87B6F">
            <w:pPr>
              <w:jc w:val="right"/>
              <w:rPr>
                <w:rFonts w:ascii="Calibri" w:hAnsi="Calibri" w:cs="Arial TUR"/>
                <w:sz w:val="18"/>
                <w:szCs w:val="18"/>
              </w:rPr>
            </w:pPr>
          </w:p>
        </w:tc>
        <w:tc>
          <w:tcPr>
            <w:tcW w:w="666" w:type="pct"/>
            <w:vAlign w:val="center"/>
          </w:tcPr>
          <w:p w:rsidR="00C87B6F" w:rsidRDefault="00C87B6F">
            <w:pPr>
              <w:jc w:val="right"/>
              <w:rPr>
                <w:rFonts w:ascii="Calibri" w:hAnsi="Calibri" w:cs="Arial TUR"/>
                <w:sz w:val="18"/>
                <w:szCs w:val="18"/>
              </w:rPr>
            </w:pPr>
          </w:p>
        </w:tc>
        <w:tc>
          <w:tcPr>
            <w:tcW w:w="1575" w:type="pct"/>
            <w:shd w:val="clear" w:color="auto" w:fill="365F91" w:themeFill="accent1" w:themeFillShade="BF"/>
            <w:vAlign w:val="center"/>
          </w:tcPr>
          <w:p w:rsidR="00C87B6F" w:rsidRPr="00BF0472" w:rsidRDefault="00C87B6F">
            <w:pPr>
              <w:jc w:val="right"/>
              <w:rPr>
                <w:rFonts w:ascii="Calibri" w:hAnsi="Calibri" w:cs="Arial TUR"/>
                <w:b/>
                <w:sz w:val="20"/>
                <w:szCs w:val="20"/>
              </w:rPr>
            </w:pPr>
          </w:p>
        </w:tc>
      </w:tr>
      <w:tr w:rsidR="00A1319F" w:rsidRPr="00F64019" w:rsidTr="00F91D50">
        <w:trPr>
          <w:trHeight w:val="467"/>
          <w:tblCellSpacing w:w="20" w:type="dxa"/>
        </w:trPr>
        <w:tc>
          <w:tcPr>
            <w:tcW w:w="737" w:type="pct"/>
            <w:tcBorders>
              <w:top w:val="outset" w:sz="6" w:space="0" w:color="auto"/>
              <w:left w:val="outset" w:sz="24" w:space="0" w:color="auto"/>
              <w:bottom w:val="outset" w:sz="24" w:space="0" w:color="auto"/>
              <w:right w:val="outset" w:sz="6" w:space="0" w:color="auto"/>
            </w:tcBorders>
            <w:shd w:val="clear" w:color="auto" w:fill="365F91" w:themeFill="accent1" w:themeFillShade="BF"/>
            <w:noWrap/>
            <w:vAlign w:val="center"/>
          </w:tcPr>
          <w:p w:rsidR="00C87B6F" w:rsidRPr="00BF0472" w:rsidRDefault="00C87B6F" w:rsidP="00B06729">
            <w:pPr>
              <w:rPr>
                <w:rFonts w:ascii="Calibri" w:hAnsi="Calibri"/>
                <w:b/>
                <w:sz w:val="16"/>
                <w:szCs w:val="16"/>
              </w:rPr>
            </w:pPr>
            <w:r w:rsidRPr="00BF0472">
              <w:rPr>
                <w:rFonts w:ascii="Calibri" w:hAnsi="Calibri"/>
                <w:b/>
                <w:sz w:val="16"/>
                <w:szCs w:val="16"/>
              </w:rPr>
              <w:t>TOPLAM</w:t>
            </w:r>
          </w:p>
        </w:tc>
        <w:tc>
          <w:tcPr>
            <w:tcW w:w="706" w:type="pct"/>
            <w:tcBorders>
              <w:top w:val="outset" w:sz="6" w:space="0" w:color="auto"/>
              <w:left w:val="outset" w:sz="6" w:space="0" w:color="auto"/>
              <w:bottom w:val="outset" w:sz="24" w:space="0" w:color="auto"/>
              <w:right w:val="outset" w:sz="6" w:space="0" w:color="auto"/>
            </w:tcBorders>
            <w:shd w:val="clear" w:color="auto" w:fill="365F91" w:themeFill="accent1" w:themeFillShade="BF"/>
            <w:noWrap/>
            <w:vAlign w:val="center"/>
          </w:tcPr>
          <w:p w:rsidR="00C87B6F" w:rsidRPr="00BF0472" w:rsidRDefault="00F91D50" w:rsidP="006A33BF">
            <w:pPr>
              <w:jc w:val="right"/>
              <w:rPr>
                <w:rFonts w:ascii="Calibri" w:hAnsi="Calibri" w:cs="Arial TUR"/>
                <w:sz w:val="18"/>
                <w:szCs w:val="18"/>
              </w:rPr>
            </w:pPr>
            <w:r w:rsidRPr="00BF0472">
              <w:rPr>
                <w:rFonts w:ascii="Calibri" w:hAnsi="Calibri" w:cs="Arial TUR"/>
                <w:b/>
                <w:sz w:val="20"/>
                <w:szCs w:val="20"/>
              </w:rPr>
              <w:t>15.</w:t>
            </w:r>
            <w:r w:rsidR="006A33BF">
              <w:rPr>
                <w:rFonts w:ascii="Calibri" w:hAnsi="Calibri" w:cs="Arial TUR"/>
                <w:b/>
                <w:sz w:val="20"/>
                <w:szCs w:val="20"/>
              </w:rPr>
              <w:t>576</w:t>
            </w:r>
            <w:r>
              <w:rPr>
                <w:rFonts w:ascii="Calibri" w:hAnsi="Calibri" w:cs="Arial TUR"/>
                <w:b/>
                <w:sz w:val="20"/>
                <w:szCs w:val="20"/>
              </w:rPr>
              <w:t>.</w:t>
            </w:r>
            <w:r w:rsidR="006A33BF">
              <w:rPr>
                <w:rFonts w:ascii="Calibri" w:hAnsi="Calibri" w:cs="Arial TUR"/>
                <w:b/>
                <w:sz w:val="20"/>
                <w:szCs w:val="20"/>
              </w:rPr>
              <w:t>463,97</w:t>
            </w:r>
          </w:p>
        </w:tc>
        <w:tc>
          <w:tcPr>
            <w:tcW w:w="603" w:type="pct"/>
            <w:tcBorders>
              <w:top w:val="outset" w:sz="6" w:space="0" w:color="auto"/>
              <w:left w:val="outset" w:sz="6" w:space="0" w:color="auto"/>
              <w:bottom w:val="outset" w:sz="24" w:space="0" w:color="auto"/>
              <w:right w:val="outset" w:sz="6" w:space="0" w:color="auto"/>
            </w:tcBorders>
            <w:shd w:val="clear" w:color="auto" w:fill="365F91" w:themeFill="accent1" w:themeFillShade="BF"/>
            <w:vAlign w:val="center"/>
          </w:tcPr>
          <w:p w:rsidR="00C87B6F" w:rsidRPr="00BF0472" w:rsidRDefault="00C87B6F" w:rsidP="00066620">
            <w:pPr>
              <w:jc w:val="right"/>
              <w:rPr>
                <w:rFonts w:ascii="Calibri" w:hAnsi="Calibri" w:cs="Arial TUR"/>
                <w:sz w:val="18"/>
                <w:szCs w:val="18"/>
              </w:rPr>
            </w:pPr>
          </w:p>
        </w:tc>
        <w:tc>
          <w:tcPr>
            <w:tcW w:w="581" w:type="pct"/>
            <w:tcBorders>
              <w:top w:val="outset" w:sz="6" w:space="0" w:color="auto"/>
              <w:left w:val="outset" w:sz="6" w:space="0" w:color="auto"/>
              <w:bottom w:val="outset" w:sz="24" w:space="0" w:color="auto"/>
              <w:right w:val="outset" w:sz="6" w:space="0" w:color="auto"/>
            </w:tcBorders>
            <w:shd w:val="clear" w:color="auto" w:fill="365F91" w:themeFill="accent1" w:themeFillShade="BF"/>
            <w:vAlign w:val="center"/>
          </w:tcPr>
          <w:p w:rsidR="00C87B6F" w:rsidRPr="00BF0472" w:rsidRDefault="00C87B6F" w:rsidP="006A33BF">
            <w:pPr>
              <w:jc w:val="right"/>
              <w:rPr>
                <w:rFonts w:ascii="Calibri" w:hAnsi="Calibri" w:cs="Arial TUR"/>
                <w:sz w:val="18"/>
                <w:szCs w:val="18"/>
              </w:rPr>
            </w:pPr>
          </w:p>
        </w:tc>
        <w:tc>
          <w:tcPr>
            <w:tcW w:w="666" w:type="pct"/>
            <w:tcBorders>
              <w:top w:val="outset" w:sz="6" w:space="0" w:color="auto"/>
              <w:left w:val="outset" w:sz="6" w:space="0" w:color="auto"/>
              <w:bottom w:val="outset" w:sz="24" w:space="0" w:color="auto"/>
              <w:right w:val="outset" w:sz="6" w:space="0" w:color="auto"/>
            </w:tcBorders>
            <w:shd w:val="clear" w:color="auto" w:fill="365F91" w:themeFill="accent1" w:themeFillShade="BF"/>
            <w:vAlign w:val="center"/>
          </w:tcPr>
          <w:p w:rsidR="00C87B6F" w:rsidRPr="00BF0472" w:rsidRDefault="00C87B6F" w:rsidP="00066620">
            <w:pPr>
              <w:jc w:val="right"/>
              <w:rPr>
                <w:rFonts w:ascii="Calibri" w:hAnsi="Calibri" w:cs="Arial TUR"/>
                <w:sz w:val="18"/>
                <w:szCs w:val="18"/>
              </w:rPr>
            </w:pPr>
          </w:p>
        </w:tc>
        <w:tc>
          <w:tcPr>
            <w:tcW w:w="1575" w:type="pct"/>
            <w:tcBorders>
              <w:top w:val="outset" w:sz="6" w:space="0" w:color="auto"/>
              <w:left w:val="outset" w:sz="6" w:space="0" w:color="auto"/>
              <w:bottom w:val="outset" w:sz="24" w:space="0" w:color="auto"/>
              <w:right w:val="outset" w:sz="24" w:space="0" w:color="auto"/>
            </w:tcBorders>
            <w:shd w:val="clear" w:color="auto" w:fill="365F91" w:themeFill="accent1" w:themeFillShade="BF"/>
            <w:vAlign w:val="center"/>
          </w:tcPr>
          <w:p w:rsidR="00C87B6F" w:rsidRPr="00BF0472" w:rsidRDefault="00C87B6F" w:rsidP="00386689">
            <w:pPr>
              <w:jc w:val="right"/>
              <w:rPr>
                <w:rFonts w:ascii="Calibri" w:hAnsi="Calibri" w:cs="Arial TUR"/>
                <w:b/>
                <w:sz w:val="20"/>
                <w:szCs w:val="20"/>
              </w:rPr>
            </w:pPr>
          </w:p>
        </w:tc>
      </w:tr>
    </w:tbl>
    <w:p w:rsidR="00A07869" w:rsidRPr="0047546B" w:rsidRDefault="007B1351" w:rsidP="003F3228">
      <w:pPr>
        <w:pStyle w:val="AltKonuBal"/>
        <w:spacing w:before="192" w:after="96"/>
      </w:pPr>
      <w:r>
        <w:lastRenderedPageBreak/>
        <w:t xml:space="preserve">   </w:t>
      </w:r>
      <w:bookmarkStart w:id="1" w:name="_Toc316888255"/>
      <w:r w:rsidR="00BC6C18">
        <w:t>Tablo 2: Fiziki</w:t>
      </w:r>
      <w:r w:rsidR="00A07869">
        <w:t xml:space="preserve"> Alanlar</w:t>
      </w:r>
      <w:bookmarkEnd w:id="1"/>
    </w:p>
    <w:tbl>
      <w:tblPr>
        <w:tblW w:w="11110" w:type="dxa"/>
        <w:tblCellSpacing w:w="20" w:type="dxa"/>
        <w:tblInd w:w="-7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CellMar>
          <w:left w:w="57" w:type="dxa"/>
          <w:right w:w="57" w:type="dxa"/>
        </w:tblCellMar>
        <w:tblLook w:val="00A0" w:firstRow="1" w:lastRow="0" w:firstColumn="1" w:lastColumn="0" w:noHBand="0" w:noVBand="0"/>
      </w:tblPr>
      <w:tblGrid>
        <w:gridCol w:w="1522"/>
        <w:gridCol w:w="1340"/>
        <w:gridCol w:w="850"/>
        <w:gridCol w:w="878"/>
        <w:gridCol w:w="769"/>
        <w:gridCol w:w="981"/>
        <w:gridCol w:w="814"/>
        <w:gridCol w:w="750"/>
        <w:gridCol w:w="911"/>
        <w:gridCol w:w="897"/>
        <w:gridCol w:w="1398"/>
      </w:tblGrid>
      <w:tr w:rsidR="00111F05" w:rsidRPr="00B3079D" w:rsidTr="00B41FF7">
        <w:trPr>
          <w:trHeight w:val="269"/>
          <w:tblCellSpacing w:w="20" w:type="dxa"/>
        </w:trPr>
        <w:tc>
          <w:tcPr>
            <w:tcW w:w="1462" w:type="dxa"/>
            <w:vMerge w:val="restart"/>
            <w:tcBorders>
              <w:top w:val="outset" w:sz="24" w:space="0" w:color="auto"/>
            </w:tcBorders>
            <w:shd w:val="clear" w:color="auto" w:fill="B8CCE4"/>
            <w:noWrap/>
            <w:vAlign w:val="center"/>
          </w:tcPr>
          <w:p w:rsidR="00111F05" w:rsidRPr="00B3079D" w:rsidRDefault="00111F05" w:rsidP="00FD229C">
            <w:pPr>
              <w:rPr>
                <w:rFonts w:ascii="Calibri" w:hAnsi="Calibri"/>
                <w:b/>
                <w:bCs/>
                <w:sz w:val="16"/>
                <w:szCs w:val="16"/>
              </w:rPr>
            </w:pPr>
            <w:r w:rsidRPr="00B3079D">
              <w:rPr>
                <w:rFonts w:ascii="Calibri" w:hAnsi="Calibri"/>
                <w:b/>
                <w:bCs/>
                <w:sz w:val="16"/>
                <w:szCs w:val="16"/>
              </w:rPr>
              <w:t>Yerleşke Adı</w:t>
            </w:r>
          </w:p>
        </w:tc>
        <w:tc>
          <w:tcPr>
            <w:tcW w:w="1300" w:type="dxa"/>
            <w:tcBorders>
              <w:top w:val="outset" w:sz="24" w:space="0" w:color="auto"/>
            </w:tcBorders>
            <w:shd w:val="clear" w:color="auto" w:fill="B8CCE4"/>
          </w:tcPr>
          <w:p w:rsidR="00111F05" w:rsidRPr="00B3079D" w:rsidRDefault="00111F05" w:rsidP="000976D7">
            <w:pPr>
              <w:jc w:val="center"/>
              <w:rPr>
                <w:rFonts w:ascii="Calibri" w:hAnsi="Calibri"/>
                <w:b/>
                <w:bCs/>
                <w:sz w:val="16"/>
                <w:szCs w:val="16"/>
              </w:rPr>
            </w:pPr>
          </w:p>
        </w:tc>
        <w:tc>
          <w:tcPr>
            <w:tcW w:w="6810" w:type="dxa"/>
            <w:gridSpan w:val="8"/>
            <w:tcBorders>
              <w:top w:val="outset" w:sz="24" w:space="0" w:color="auto"/>
            </w:tcBorders>
            <w:shd w:val="clear" w:color="auto" w:fill="B8CCE4"/>
            <w:noWrap/>
            <w:vAlign w:val="center"/>
          </w:tcPr>
          <w:p w:rsidR="00111F05" w:rsidRPr="00B3079D" w:rsidRDefault="00111F05" w:rsidP="00C15155">
            <w:pPr>
              <w:jc w:val="center"/>
              <w:rPr>
                <w:rFonts w:ascii="Calibri" w:hAnsi="Calibri"/>
                <w:b/>
                <w:bCs/>
                <w:sz w:val="16"/>
                <w:szCs w:val="16"/>
              </w:rPr>
            </w:pPr>
            <w:r w:rsidRPr="00B3079D">
              <w:rPr>
                <w:rFonts w:ascii="Calibri" w:hAnsi="Calibri"/>
                <w:b/>
                <w:bCs/>
                <w:sz w:val="16"/>
                <w:szCs w:val="16"/>
              </w:rPr>
              <w:t>Hizmet Alanı (m²)</w:t>
            </w:r>
            <w:r w:rsidR="00F91D50">
              <w:rPr>
                <w:rFonts w:ascii="Calibri" w:hAnsi="Calibri"/>
                <w:b/>
                <w:bCs/>
                <w:sz w:val="16"/>
                <w:szCs w:val="16"/>
              </w:rPr>
              <w:t xml:space="preserve"> / 2017</w:t>
            </w:r>
            <w:r w:rsidR="005D3759">
              <w:rPr>
                <w:rFonts w:ascii="Calibri" w:hAnsi="Calibri"/>
                <w:b/>
                <w:bCs/>
                <w:sz w:val="16"/>
                <w:szCs w:val="16"/>
              </w:rPr>
              <w:t xml:space="preserve"> Yılı</w:t>
            </w:r>
            <w:r w:rsidR="001E60E8">
              <w:rPr>
                <w:rFonts w:ascii="Calibri" w:hAnsi="Calibri"/>
                <w:b/>
                <w:bCs/>
                <w:sz w:val="16"/>
                <w:szCs w:val="16"/>
              </w:rPr>
              <w:t xml:space="preserve"> </w:t>
            </w:r>
            <w:r w:rsidR="006B420A">
              <w:rPr>
                <w:rFonts w:ascii="Calibri" w:hAnsi="Calibri"/>
                <w:b/>
                <w:bCs/>
                <w:sz w:val="16"/>
                <w:szCs w:val="16"/>
              </w:rPr>
              <w:t>Aralık</w:t>
            </w:r>
            <w:r w:rsidR="006923E6">
              <w:rPr>
                <w:rFonts w:ascii="Calibri" w:hAnsi="Calibri"/>
                <w:b/>
                <w:bCs/>
                <w:sz w:val="16"/>
                <w:szCs w:val="16"/>
              </w:rPr>
              <w:t xml:space="preserve"> Sonu</w:t>
            </w:r>
          </w:p>
        </w:tc>
        <w:tc>
          <w:tcPr>
            <w:tcW w:w="1338" w:type="dxa"/>
            <w:vMerge w:val="restart"/>
            <w:tcBorders>
              <w:top w:val="outset" w:sz="24" w:space="0" w:color="auto"/>
            </w:tcBorders>
            <w:shd w:val="clear" w:color="auto" w:fill="B8CCE4"/>
            <w:vAlign w:val="center"/>
          </w:tcPr>
          <w:p w:rsidR="00111F05" w:rsidRDefault="00111F05" w:rsidP="00E353C4">
            <w:pPr>
              <w:jc w:val="center"/>
              <w:rPr>
                <w:rFonts w:ascii="Calibri" w:hAnsi="Calibri"/>
                <w:b/>
                <w:bCs/>
                <w:sz w:val="16"/>
                <w:szCs w:val="16"/>
              </w:rPr>
            </w:pPr>
          </w:p>
          <w:p w:rsidR="00111F05" w:rsidRDefault="00F91D50" w:rsidP="00E353C4">
            <w:pPr>
              <w:jc w:val="center"/>
              <w:rPr>
                <w:rFonts w:ascii="Calibri" w:hAnsi="Calibri"/>
                <w:b/>
                <w:bCs/>
                <w:sz w:val="16"/>
                <w:szCs w:val="16"/>
              </w:rPr>
            </w:pPr>
            <w:r>
              <w:rPr>
                <w:rFonts w:ascii="Calibri" w:hAnsi="Calibri"/>
                <w:b/>
                <w:bCs/>
                <w:sz w:val="16"/>
                <w:szCs w:val="16"/>
              </w:rPr>
              <w:t>2017</w:t>
            </w:r>
            <w:r w:rsidR="006A118B">
              <w:rPr>
                <w:rFonts w:ascii="Calibri" w:hAnsi="Calibri"/>
                <w:b/>
                <w:bCs/>
                <w:sz w:val="16"/>
                <w:szCs w:val="16"/>
              </w:rPr>
              <w:t xml:space="preserve"> Yılı</w:t>
            </w:r>
          </w:p>
          <w:p w:rsidR="00992AB0" w:rsidRPr="00B3079D" w:rsidRDefault="006B420A" w:rsidP="00E353C4">
            <w:pPr>
              <w:jc w:val="center"/>
              <w:rPr>
                <w:rFonts w:ascii="Calibri" w:hAnsi="Calibri"/>
                <w:b/>
                <w:bCs/>
                <w:sz w:val="16"/>
                <w:szCs w:val="16"/>
              </w:rPr>
            </w:pPr>
            <w:r>
              <w:rPr>
                <w:rFonts w:ascii="Calibri" w:hAnsi="Calibri"/>
                <w:b/>
                <w:bCs/>
                <w:sz w:val="16"/>
                <w:szCs w:val="16"/>
              </w:rPr>
              <w:t>Aralık</w:t>
            </w:r>
            <w:r w:rsidR="00992AB0">
              <w:rPr>
                <w:rFonts w:ascii="Calibri" w:hAnsi="Calibri"/>
                <w:b/>
                <w:bCs/>
                <w:sz w:val="16"/>
                <w:szCs w:val="16"/>
              </w:rPr>
              <w:t xml:space="preserve"> </w:t>
            </w:r>
            <w:r w:rsidR="006923E6">
              <w:rPr>
                <w:rFonts w:ascii="Calibri" w:hAnsi="Calibri"/>
                <w:b/>
                <w:bCs/>
                <w:sz w:val="16"/>
                <w:szCs w:val="16"/>
              </w:rPr>
              <w:t xml:space="preserve">Sonu </w:t>
            </w:r>
            <w:r w:rsidR="00992AB0">
              <w:rPr>
                <w:rFonts w:ascii="Calibri" w:hAnsi="Calibri"/>
                <w:b/>
                <w:bCs/>
                <w:sz w:val="16"/>
                <w:szCs w:val="16"/>
              </w:rPr>
              <w:t>Toplam</w:t>
            </w:r>
            <w:r w:rsidR="006B33CB">
              <w:rPr>
                <w:rFonts w:ascii="Calibri" w:hAnsi="Calibri"/>
                <w:b/>
                <w:bCs/>
                <w:sz w:val="16"/>
                <w:szCs w:val="16"/>
              </w:rPr>
              <w:t xml:space="preserve"> Alan (m²)</w:t>
            </w:r>
          </w:p>
        </w:tc>
      </w:tr>
      <w:tr w:rsidR="00111F05" w:rsidRPr="00B3079D" w:rsidTr="00B41FF7">
        <w:trPr>
          <w:trHeight w:val="741"/>
          <w:tblCellSpacing w:w="20" w:type="dxa"/>
        </w:trPr>
        <w:tc>
          <w:tcPr>
            <w:tcW w:w="1462" w:type="dxa"/>
            <w:vMerge/>
            <w:shd w:val="clear" w:color="auto" w:fill="B8CCE4"/>
            <w:vAlign w:val="center"/>
          </w:tcPr>
          <w:p w:rsidR="00111F05" w:rsidRPr="00B3079D" w:rsidRDefault="00111F05" w:rsidP="00FD229C">
            <w:pPr>
              <w:rPr>
                <w:rFonts w:ascii="Calibri" w:hAnsi="Calibri"/>
                <w:b/>
                <w:bCs/>
                <w:sz w:val="16"/>
                <w:szCs w:val="16"/>
              </w:rPr>
            </w:pPr>
          </w:p>
        </w:tc>
        <w:tc>
          <w:tcPr>
            <w:tcW w:w="1300" w:type="dxa"/>
            <w:vAlign w:val="center"/>
          </w:tcPr>
          <w:p w:rsidR="00111F05" w:rsidRPr="00FF0F41" w:rsidRDefault="00F91D50" w:rsidP="001B5A6C">
            <w:pPr>
              <w:jc w:val="center"/>
              <w:rPr>
                <w:rFonts w:ascii="Calibri" w:hAnsi="Calibri"/>
                <w:b/>
                <w:bCs/>
                <w:sz w:val="16"/>
                <w:szCs w:val="16"/>
              </w:rPr>
            </w:pPr>
            <w:r>
              <w:rPr>
                <w:rFonts w:ascii="Calibri" w:hAnsi="Calibri"/>
                <w:b/>
                <w:bCs/>
                <w:sz w:val="16"/>
                <w:szCs w:val="16"/>
              </w:rPr>
              <w:t>2016</w:t>
            </w:r>
          </w:p>
        </w:tc>
        <w:tc>
          <w:tcPr>
            <w:tcW w:w="810"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Eğitim</w:t>
            </w:r>
          </w:p>
        </w:tc>
        <w:tc>
          <w:tcPr>
            <w:tcW w:w="838"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Sağlık</w:t>
            </w:r>
          </w:p>
        </w:tc>
        <w:tc>
          <w:tcPr>
            <w:tcW w:w="729"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Barınma</w:t>
            </w:r>
          </w:p>
        </w:tc>
        <w:tc>
          <w:tcPr>
            <w:tcW w:w="941"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Beslenme</w:t>
            </w:r>
          </w:p>
        </w:tc>
        <w:tc>
          <w:tcPr>
            <w:tcW w:w="774"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Kültür</w:t>
            </w:r>
          </w:p>
        </w:tc>
        <w:tc>
          <w:tcPr>
            <w:tcW w:w="710"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Spor</w:t>
            </w:r>
          </w:p>
        </w:tc>
        <w:tc>
          <w:tcPr>
            <w:tcW w:w="871" w:type="dxa"/>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 xml:space="preserve">Bil. </w:t>
            </w:r>
            <w:proofErr w:type="gramStart"/>
            <w:r w:rsidRPr="00FF0F41">
              <w:rPr>
                <w:rFonts w:ascii="Calibri" w:hAnsi="Calibri"/>
                <w:b/>
                <w:bCs/>
                <w:sz w:val="16"/>
                <w:szCs w:val="16"/>
              </w:rPr>
              <w:t>Teknolojik  Araştırma</w:t>
            </w:r>
            <w:proofErr w:type="gramEnd"/>
          </w:p>
        </w:tc>
        <w:tc>
          <w:tcPr>
            <w:tcW w:w="857" w:type="dxa"/>
            <w:noWrap/>
            <w:vAlign w:val="center"/>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Diğer</w:t>
            </w:r>
          </w:p>
        </w:tc>
        <w:tc>
          <w:tcPr>
            <w:tcW w:w="1338" w:type="dxa"/>
            <w:vMerge/>
            <w:shd w:val="clear" w:color="auto" w:fill="95B3D7"/>
          </w:tcPr>
          <w:p w:rsidR="00111F05" w:rsidRPr="00FF0F41" w:rsidRDefault="00111F05" w:rsidP="00FD229C">
            <w:pPr>
              <w:jc w:val="center"/>
              <w:rPr>
                <w:rFonts w:ascii="Calibri" w:hAnsi="Calibri"/>
                <w:b/>
                <w:bCs/>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proofErr w:type="spellStart"/>
            <w:r w:rsidRPr="00BF0472">
              <w:rPr>
                <w:rFonts w:ascii="Calibri" w:hAnsi="Calibri"/>
                <w:sz w:val="16"/>
                <w:szCs w:val="16"/>
              </w:rPr>
              <w:t>Görükle</w:t>
            </w:r>
            <w:proofErr w:type="spellEnd"/>
          </w:p>
        </w:tc>
        <w:tc>
          <w:tcPr>
            <w:tcW w:w="1300" w:type="dxa"/>
            <w:vAlign w:val="center"/>
          </w:tcPr>
          <w:p w:rsidR="00B41FF7" w:rsidRPr="00BF0472" w:rsidRDefault="00F91D50" w:rsidP="00E14915">
            <w:pPr>
              <w:jc w:val="right"/>
              <w:rPr>
                <w:sz w:val="20"/>
                <w:szCs w:val="20"/>
              </w:rPr>
            </w:pPr>
            <w:r>
              <w:rPr>
                <w:sz w:val="20"/>
                <w:szCs w:val="20"/>
              </w:rPr>
              <w:t>632.985</w:t>
            </w:r>
          </w:p>
        </w:tc>
        <w:tc>
          <w:tcPr>
            <w:tcW w:w="810" w:type="dxa"/>
            <w:noWrap/>
            <w:vAlign w:val="center"/>
          </w:tcPr>
          <w:p w:rsidR="00B41FF7" w:rsidRPr="00BF0472" w:rsidRDefault="00B41FF7">
            <w:pPr>
              <w:jc w:val="right"/>
              <w:rPr>
                <w:sz w:val="20"/>
                <w:szCs w:val="20"/>
              </w:rPr>
            </w:pPr>
          </w:p>
        </w:tc>
        <w:tc>
          <w:tcPr>
            <w:tcW w:w="838" w:type="dxa"/>
            <w:noWrap/>
            <w:vAlign w:val="center"/>
          </w:tcPr>
          <w:p w:rsidR="00B41FF7" w:rsidRPr="00BF0472" w:rsidRDefault="00B41FF7">
            <w:pPr>
              <w:jc w:val="right"/>
              <w:rPr>
                <w:sz w:val="20"/>
                <w:szCs w:val="20"/>
              </w:rPr>
            </w:pPr>
          </w:p>
        </w:tc>
        <w:tc>
          <w:tcPr>
            <w:tcW w:w="729" w:type="dxa"/>
            <w:noWrap/>
            <w:vAlign w:val="center"/>
          </w:tcPr>
          <w:p w:rsidR="00B41FF7" w:rsidRPr="00BF0472" w:rsidRDefault="00B41FF7">
            <w:pPr>
              <w:jc w:val="right"/>
              <w:rPr>
                <w:sz w:val="20"/>
                <w:szCs w:val="20"/>
              </w:rPr>
            </w:pPr>
          </w:p>
        </w:tc>
        <w:tc>
          <w:tcPr>
            <w:tcW w:w="941" w:type="dxa"/>
            <w:noWrap/>
            <w:vAlign w:val="center"/>
          </w:tcPr>
          <w:p w:rsidR="00B41FF7" w:rsidRPr="00BF0472" w:rsidRDefault="00B41FF7">
            <w:pPr>
              <w:jc w:val="right"/>
              <w:rPr>
                <w:sz w:val="20"/>
                <w:szCs w:val="20"/>
              </w:rPr>
            </w:pPr>
          </w:p>
        </w:tc>
        <w:tc>
          <w:tcPr>
            <w:tcW w:w="774" w:type="dxa"/>
            <w:noWrap/>
            <w:vAlign w:val="center"/>
          </w:tcPr>
          <w:p w:rsidR="00B41FF7" w:rsidRPr="00BF0472" w:rsidRDefault="00B41FF7">
            <w:pPr>
              <w:jc w:val="right"/>
              <w:rPr>
                <w:sz w:val="20"/>
                <w:szCs w:val="20"/>
              </w:rPr>
            </w:pPr>
          </w:p>
        </w:tc>
        <w:tc>
          <w:tcPr>
            <w:tcW w:w="710" w:type="dxa"/>
            <w:noWrap/>
            <w:vAlign w:val="center"/>
          </w:tcPr>
          <w:p w:rsidR="00B41FF7" w:rsidRPr="00BF0472" w:rsidRDefault="00B41FF7">
            <w:pPr>
              <w:jc w:val="right"/>
              <w:rPr>
                <w:sz w:val="20"/>
                <w:szCs w:val="20"/>
              </w:rPr>
            </w:pPr>
          </w:p>
        </w:tc>
        <w:tc>
          <w:tcPr>
            <w:tcW w:w="871" w:type="dxa"/>
            <w:noWrap/>
            <w:vAlign w:val="center"/>
          </w:tcPr>
          <w:p w:rsidR="00B41FF7" w:rsidRPr="00BF0472" w:rsidRDefault="00B41FF7">
            <w:pPr>
              <w:jc w:val="right"/>
              <w:rPr>
                <w:sz w:val="20"/>
                <w:szCs w:val="20"/>
              </w:rPr>
            </w:pPr>
          </w:p>
        </w:tc>
        <w:tc>
          <w:tcPr>
            <w:tcW w:w="857" w:type="dxa"/>
            <w:vAlign w:val="center"/>
          </w:tcPr>
          <w:p w:rsidR="00B41FF7" w:rsidRPr="00BF0472" w:rsidRDefault="00B41FF7" w:rsidP="0019240E">
            <w:pPr>
              <w:jc w:val="right"/>
              <w:rPr>
                <w:sz w:val="20"/>
                <w:szCs w:val="20"/>
              </w:rPr>
            </w:pPr>
          </w:p>
        </w:tc>
        <w:tc>
          <w:tcPr>
            <w:tcW w:w="1338" w:type="dxa"/>
            <w:shd w:val="clear" w:color="auto" w:fill="365F91"/>
            <w:vAlign w:val="center"/>
          </w:tcPr>
          <w:p w:rsidR="00B41FF7" w:rsidRPr="00BF0472" w:rsidRDefault="00B41FF7" w:rsidP="00D15A1C">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 xml:space="preserve">Ali Osman Sönmez </w:t>
            </w:r>
          </w:p>
        </w:tc>
        <w:tc>
          <w:tcPr>
            <w:tcW w:w="1300" w:type="dxa"/>
            <w:vAlign w:val="center"/>
          </w:tcPr>
          <w:p w:rsidR="00B41FF7" w:rsidRPr="00BF0472" w:rsidRDefault="004B474C" w:rsidP="00F91D50">
            <w:pPr>
              <w:jc w:val="right"/>
              <w:rPr>
                <w:sz w:val="20"/>
                <w:szCs w:val="20"/>
              </w:rPr>
            </w:pPr>
            <w:r>
              <w:rPr>
                <w:sz w:val="20"/>
                <w:szCs w:val="20"/>
              </w:rPr>
              <w:t>10.</w:t>
            </w:r>
            <w:r w:rsidR="00F91D50">
              <w:rPr>
                <w:sz w:val="20"/>
                <w:szCs w:val="20"/>
              </w:rPr>
              <w:t>851</w:t>
            </w:r>
          </w:p>
        </w:tc>
        <w:tc>
          <w:tcPr>
            <w:tcW w:w="8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38" w:type="dxa"/>
            <w:noWrap/>
            <w:vAlign w:val="center"/>
          </w:tcPr>
          <w:p w:rsidR="00B41FF7" w:rsidRPr="00BF0472" w:rsidRDefault="00B41FF7" w:rsidP="001D275E">
            <w:pPr>
              <w:jc w:val="right"/>
              <w:rPr>
                <w:sz w:val="20"/>
                <w:szCs w:val="20"/>
              </w:rPr>
            </w:pPr>
          </w:p>
        </w:tc>
        <w:tc>
          <w:tcPr>
            <w:tcW w:w="729" w:type="dxa"/>
            <w:noWrap/>
            <w:vAlign w:val="center"/>
          </w:tcPr>
          <w:p w:rsidR="00B41FF7" w:rsidRPr="00BF0472" w:rsidRDefault="00B41FF7" w:rsidP="001D275E">
            <w:pPr>
              <w:jc w:val="right"/>
              <w:rPr>
                <w:sz w:val="20"/>
                <w:szCs w:val="20"/>
              </w:rPr>
            </w:pPr>
          </w:p>
        </w:tc>
        <w:tc>
          <w:tcPr>
            <w:tcW w:w="941"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rsidP="00F91D50">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60289F">
            <w:pPr>
              <w:rPr>
                <w:rFonts w:ascii="Calibri" w:hAnsi="Calibri"/>
                <w:sz w:val="16"/>
                <w:szCs w:val="16"/>
              </w:rPr>
            </w:pPr>
            <w:r w:rsidRPr="00BF0472">
              <w:rPr>
                <w:rFonts w:ascii="Calibri" w:hAnsi="Calibri"/>
                <w:sz w:val="16"/>
                <w:szCs w:val="16"/>
              </w:rPr>
              <w:t>İlahiyat Faik Çelik</w:t>
            </w:r>
          </w:p>
        </w:tc>
        <w:tc>
          <w:tcPr>
            <w:tcW w:w="1300" w:type="dxa"/>
            <w:vAlign w:val="center"/>
          </w:tcPr>
          <w:p w:rsidR="00B41FF7" w:rsidRPr="00BF0472" w:rsidRDefault="00195D31" w:rsidP="00B41FF7">
            <w:pPr>
              <w:jc w:val="right"/>
              <w:rPr>
                <w:sz w:val="20"/>
                <w:szCs w:val="20"/>
              </w:rPr>
            </w:pPr>
            <w:r w:rsidRPr="00BF0472">
              <w:rPr>
                <w:sz w:val="20"/>
                <w:szCs w:val="20"/>
              </w:rPr>
              <w:t>24.8</w:t>
            </w:r>
            <w:r w:rsidR="00B41FF7" w:rsidRPr="00BF0472">
              <w:rPr>
                <w:sz w:val="20"/>
                <w:szCs w:val="20"/>
              </w:rPr>
              <w:t>24</w:t>
            </w:r>
          </w:p>
        </w:tc>
        <w:tc>
          <w:tcPr>
            <w:tcW w:w="8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38" w:type="dxa"/>
            <w:noWrap/>
            <w:vAlign w:val="center"/>
          </w:tcPr>
          <w:p w:rsidR="00B41FF7" w:rsidRPr="00BF0472" w:rsidRDefault="00B41FF7" w:rsidP="001D275E">
            <w:pPr>
              <w:jc w:val="right"/>
              <w:rPr>
                <w:sz w:val="20"/>
                <w:szCs w:val="20"/>
              </w:rPr>
            </w:pPr>
          </w:p>
        </w:tc>
        <w:tc>
          <w:tcPr>
            <w:tcW w:w="729" w:type="dxa"/>
            <w:noWrap/>
            <w:vAlign w:val="center"/>
          </w:tcPr>
          <w:p w:rsidR="00B41FF7" w:rsidRPr="00BF0472" w:rsidRDefault="00B41FF7" w:rsidP="001D275E">
            <w:pPr>
              <w:jc w:val="right"/>
              <w:rPr>
                <w:sz w:val="20"/>
                <w:szCs w:val="20"/>
              </w:rPr>
            </w:pPr>
          </w:p>
        </w:tc>
        <w:tc>
          <w:tcPr>
            <w:tcW w:w="941"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74"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10" w:type="dxa"/>
            <w:noWrap/>
            <w:vAlign w:val="center"/>
          </w:tcPr>
          <w:p w:rsidR="00B41FF7" w:rsidRPr="00BF0472" w:rsidRDefault="00B41FF7" w:rsidP="001D275E">
            <w:pPr>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95D31">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Kükürtlü</w:t>
            </w:r>
          </w:p>
        </w:tc>
        <w:tc>
          <w:tcPr>
            <w:tcW w:w="1300" w:type="dxa"/>
            <w:vAlign w:val="center"/>
          </w:tcPr>
          <w:p w:rsidR="00B41FF7" w:rsidRPr="00BF0472" w:rsidRDefault="00B41FF7" w:rsidP="00B41FF7">
            <w:pPr>
              <w:jc w:val="right"/>
              <w:rPr>
                <w:sz w:val="20"/>
                <w:szCs w:val="20"/>
              </w:rPr>
            </w:pPr>
            <w:r w:rsidRPr="00BF0472">
              <w:rPr>
                <w:sz w:val="20"/>
                <w:szCs w:val="20"/>
              </w:rPr>
              <w:t>5.527</w:t>
            </w:r>
          </w:p>
        </w:tc>
        <w:tc>
          <w:tcPr>
            <w:tcW w:w="810" w:type="dxa"/>
            <w:noWrap/>
            <w:vAlign w:val="center"/>
          </w:tcPr>
          <w:p w:rsidR="00B41FF7" w:rsidRPr="00BF0472" w:rsidRDefault="00B41FF7" w:rsidP="001D275E">
            <w:pPr>
              <w:jc w:val="right"/>
              <w:rPr>
                <w:sz w:val="20"/>
                <w:szCs w:val="20"/>
              </w:rPr>
            </w:pPr>
          </w:p>
        </w:tc>
        <w:tc>
          <w:tcPr>
            <w:tcW w:w="838"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29"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941"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Yenişehir</w:t>
            </w:r>
          </w:p>
        </w:tc>
        <w:tc>
          <w:tcPr>
            <w:tcW w:w="1300" w:type="dxa"/>
            <w:vAlign w:val="center"/>
          </w:tcPr>
          <w:p w:rsidR="00B41FF7" w:rsidRPr="00BF0472" w:rsidRDefault="00B41FF7" w:rsidP="00B41FF7">
            <w:pPr>
              <w:jc w:val="right"/>
            </w:pPr>
            <w:r w:rsidRPr="00BF0472">
              <w:rPr>
                <w:sz w:val="20"/>
                <w:szCs w:val="20"/>
              </w:rPr>
              <w:t>6.323</w:t>
            </w:r>
          </w:p>
        </w:tc>
        <w:tc>
          <w:tcPr>
            <w:tcW w:w="8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38" w:type="dxa"/>
            <w:noWrap/>
            <w:vAlign w:val="center"/>
          </w:tcPr>
          <w:p w:rsidR="00B41FF7" w:rsidRPr="00BF0472" w:rsidRDefault="00B41FF7" w:rsidP="001D275E">
            <w:pPr>
              <w:jc w:val="right"/>
              <w:rPr>
                <w:sz w:val="20"/>
                <w:szCs w:val="20"/>
              </w:rPr>
            </w:pPr>
          </w:p>
        </w:tc>
        <w:tc>
          <w:tcPr>
            <w:tcW w:w="729"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941"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Orhangazi</w:t>
            </w:r>
          </w:p>
        </w:tc>
        <w:tc>
          <w:tcPr>
            <w:tcW w:w="1300" w:type="dxa"/>
            <w:vAlign w:val="center"/>
          </w:tcPr>
          <w:p w:rsidR="00B41FF7" w:rsidRPr="00BF0472" w:rsidRDefault="005C29BB" w:rsidP="00B41FF7">
            <w:pPr>
              <w:jc w:val="right"/>
            </w:pPr>
            <w:r>
              <w:rPr>
                <w:sz w:val="20"/>
                <w:szCs w:val="20"/>
              </w:rPr>
              <w:t>11.72</w:t>
            </w:r>
            <w:r w:rsidR="00B41FF7" w:rsidRPr="00BF0472">
              <w:rPr>
                <w:sz w:val="20"/>
                <w:szCs w:val="20"/>
              </w:rPr>
              <w:t>7</w:t>
            </w:r>
          </w:p>
        </w:tc>
        <w:tc>
          <w:tcPr>
            <w:tcW w:w="8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38" w:type="dxa"/>
            <w:noWrap/>
            <w:vAlign w:val="center"/>
          </w:tcPr>
          <w:p w:rsidR="00B41FF7" w:rsidRPr="00BF0472" w:rsidRDefault="00B41FF7" w:rsidP="001D275E">
            <w:pPr>
              <w:jc w:val="right"/>
              <w:rPr>
                <w:sz w:val="20"/>
                <w:szCs w:val="20"/>
              </w:rPr>
            </w:pPr>
          </w:p>
        </w:tc>
        <w:tc>
          <w:tcPr>
            <w:tcW w:w="729" w:type="dxa"/>
            <w:noWrap/>
            <w:vAlign w:val="center"/>
          </w:tcPr>
          <w:p w:rsidR="00B41FF7" w:rsidRPr="00BF0472" w:rsidRDefault="00B41FF7" w:rsidP="001D275E">
            <w:pPr>
              <w:jc w:val="right"/>
              <w:rPr>
                <w:sz w:val="20"/>
                <w:szCs w:val="20"/>
              </w:rPr>
            </w:pPr>
          </w:p>
        </w:tc>
        <w:tc>
          <w:tcPr>
            <w:tcW w:w="941"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Gemlik Asım Kocabıyık</w:t>
            </w:r>
          </w:p>
        </w:tc>
        <w:tc>
          <w:tcPr>
            <w:tcW w:w="1300" w:type="dxa"/>
            <w:vAlign w:val="center"/>
          </w:tcPr>
          <w:p w:rsidR="00B41FF7" w:rsidRPr="00BF0472" w:rsidRDefault="00F91D50" w:rsidP="00B41FF7">
            <w:pPr>
              <w:jc w:val="right"/>
            </w:pPr>
            <w:r>
              <w:rPr>
                <w:sz w:val="20"/>
                <w:szCs w:val="20"/>
              </w:rPr>
              <w:t>18.525</w:t>
            </w:r>
          </w:p>
        </w:tc>
        <w:tc>
          <w:tcPr>
            <w:tcW w:w="8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38" w:type="dxa"/>
            <w:noWrap/>
            <w:vAlign w:val="center"/>
          </w:tcPr>
          <w:p w:rsidR="00B41FF7" w:rsidRPr="00BF0472" w:rsidRDefault="00B41FF7" w:rsidP="001D275E">
            <w:pPr>
              <w:jc w:val="right"/>
              <w:rPr>
                <w:sz w:val="20"/>
                <w:szCs w:val="20"/>
              </w:rPr>
            </w:pPr>
          </w:p>
        </w:tc>
        <w:tc>
          <w:tcPr>
            <w:tcW w:w="729"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941"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74"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Orhaneli</w:t>
            </w:r>
          </w:p>
        </w:tc>
        <w:tc>
          <w:tcPr>
            <w:tcW w:w="1300" w:type="dxa"/>
            <w:vAlign w:val="center"/>
          </w:tcPr>
          <w:p w:rsidR="00B41FF7" w:rsidRPr="00BF0472" w:rsidRDefault="008A6C45" w:rsidP="00B41FF7">
            <w:pPr>
              <w:jc w:val="right"/>
            </w:pPr>
            <w:r>
              <w:rPr>
                <w:sz w:val="20"/>
                <w:szCs w:val="20"/>
              </w:rPr>
              <w:t>1.989</w:t>
            </w:r>
          </w:p>
        </w:tc>
        <w:tc>
          <w:tcPr>
            <w:tcW w:w="8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38" w:type="dxa"/>
            <w:noWrap/>
            <w:vAlign w:val="center"/>
          </w:tcPr>
          <w:p w:rsidR="00B41FF7" w:rsidRPr="00BF0472" w:rsidRDefault="00B41FF7" w:rsidP="001D275E">
            <w:pPr>
              <w:jc w:val="right"/>
              <w:rPr>
                <w:sz w:val="20"/>
                <w:szCs w:val="20"/>
              </w:rPr>
            </w:pPr>
          </w:p>
        </w:tc>
        <w:tc>
          <w:tcPr>
            <w:tcW w:w="729"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941"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Keles</w:t>
            </w:r>
          </w:p>
        </w:tc>
        <w:tc>
          <w:tcPr>
            <w:tcW w:w="1300" w:type="dxa"/>
            <w:vAlign w:val="center"/>
          </w:tcPr>
          <w:p w:rsidR="00B41FF7" w:rsidRPr="00BF0472" w:rsidRDefault="00B41FF7" w:rsidP="00B41FF7">
            <w:pPr>
              <w:jc w:val="right"/>
            </w:pPr>
            <w:r w:rsidRPr="00BF0472">
              <w:rPr>
                <w:sz w:val="20"/>
                <w:szCs w:val="20"/>
              </w:rPr>
              <w:t>1.462</w:t>
            </w:r>
          </w:p>
        </w:tc>
        <w:tc>
          <w:tcPr>
            <w:tcW w:w="8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38" w:type="dxa"/>
            <w:noWrap/>
            <w:vAlign w:val="center"/>
          </w:tcPr>
          <w:p w:rsidR="00B41FF7" w:rsidRPr="00BF0472" w:rsidRDefault="00B41FF7" w:rsidP="001D275E">
            <w:pPr>
              <w:jc w:val="right"/>
              <w:rPr>
                <w:sz w:val="20"/>
                <w:szCs w:val="20"/>
              </w:rPr>
            </w:pPr>
          </w:p>
        </w:tc>
        <w:tc>
          <w:tcPr>
            <w:tcW w:w="729" w:type="dxa"/>
            <w:noWrap/>
            <w:vAlign w:val="center"/>
          </w:tcPr>
          <w:p w:rsidR="00B41FF7" w:rsidRPr="00BF0472" w:rsidRDefault="00B41FF7" w:rsidP="001D275E">
            <w:pPr>
              <w:jc w:val="right"/>
              <w:rPr>
                <w:sz w:val="20"/>
                <w:szCs w:val="20"/>
              </w:rPr>
            </w:pPr>
          </w:p>
        </w:tc>
        <w:tc>
          <w:tcPr>
            <w:tcW w:w="941"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Karacabey (Sadık Yılmaz)</w:t>
            </w:r>
          </w:p>
        </w:tc>
        <w:tc>
          <w:tcPr>
            <w:tcW w:w="1300" w:type="dxa"/>
            <w:vAlign w:val="center"/>
          </w:tcPr>
          <w:p w:rsidR="00B41FF7" w:rsidRPr="00BF0472" w:rsidRDefault="00B41FF7" w:rsidP="00B41FF7">
            <w:pPr>
              <w:jc w:val="right"/>
            </w:pPr>
            <w:r w:rsidRPr="00BF0472">
              <w:rPr>
                <w:sz w:val="20"/>
                <w:szCs w:val="20"/>
              </w:rPr>
              <w:t>10.329</w:t>
            </w:r>
          </w:p>
        </w:tc>
        <w:tc>
          <w:tcPr>
            <w:tcW w:w="8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38" w:type="dxa"/>
            <w:noWrap/>
            <w:vAlign w:val="center"/>
          </w:tcPr>
          <w:p w:rsidR="00B41FF7" w:rsidRPr="00BF0472" w:rsidRDefault="00B41FF7" w:rsidP="001D275E">
            <w:pPr>
              <w:jc w:val="right"/>
              <w:rPr>
                <w:sz w:val="20"/>
                <w:szCs w:val="20"/>
              </w:rPr>
            </w:pPr>
          </w:p>
        </w:tc>
        <w:tc>
          <w:tcPr>
            <w:tcW w:w="729"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941"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Mustafa Kemalpaşa</w:t>
            </w:r>
          </w:p>
        </w:tc>
        <w:tc>
          <w:tcPr>
            <w:tcW w:w="1300" w:type="dxa"/>
            <w:vAlign w:val="center"/>
          </w:tcPr>
          <w:p w:rsidR="00B41FF7" w:rsidRPr="00BF0472" w:rsidRDefault="00B41FF7" w:rsidP="00B41FF7">
            <w:pPr>
              <w:jc w:val="right"/>
            </w:pPr>
            <w:r w:rsidRPr="00BF0472">
              <w:rPr>
                <w:sz w:val="20"/>
                <w:szCs w:val="20"/>
              </w:rPr>
              <w:t>6.750</w:t>
            </w:r>
          </w:p>
        </w:tc>
        <w:tc>
          <w:tcPr>
            <w:tcW w:w="8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38" w:type="dxa"/>
            <w:noWrap/>
            <w:vAlign w:val="center"/>
          </w:tcPr>
          <w:p w:rsidR="00B41FF7" w:rsidRPr="00BF0472" w:rsidRDefault="00B41FF7" w:rsidP="001D275E">
            <w:pPr>
              <w:jc w:val="right"/>
              <w:rPr>
                <w:sz w:val="20"/>
                <w:szCs w:val="20"/>
              </w:rPr>
            </w:pPr>
          </w:p>
        </w:tc>
        <w:tc>
          <w:tcPr>
            <w:tcW w:w="729" w:type="dxa"/>
            <w:noWrap/>
            <w:vAlign w:val="center"/>
          </w:tcPr>
          <w:p w:rsidR="00B41FF7" w:rsidRPr="00BF0472" w:rsidRDefault="00B41FF7" w:rsidP="001D275E">
            <w:pPr>
              <w:jc w:val="right"/>
              <w:rPr>
                <w:sz w:val="20"/>
                <w:szCs w:val="20"/>
              </w:rPr>
            </w:pPr>
          </w:p>
        </w:tc>
        <w:tc>
          <w:tcPr>
            <w:tcW w:w="941"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İznik</w:t>
            </w:r>
          </w:p>
        </w:tc>
        <w:tc>
          <w:tcPr>
            <w:tcW w:w="1300" w:type="dxa"/>
            <w:vAlign w:val="center"/>
          </w:tcPr>
          <w:p w:rsidR="00B41FF7" w:rsidRPr="00BF0472" w:rsidRDefault="00B41FF7" w:rsidP="00B41FF7">
            <w:pPr>
              <w:jc w:val="right"/>
            </w:pPr>
            <w:r w:rsidRPr="00BF0472">
              <w:rPr>
                <w:sz w:val="20"/>
                <w:szCs w:val="20"/>
              </w:rPr>
              <w:t>4.441</w:t>
            </w:r>
          </w:p>
        </w:tc>
        <w:tc>
          <w:tcPr>
            <w:tcW w:w="8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38" w:type="dxa"/>
            <w:noWrap/>
            <w:vAlign w:val="center"/>
          </w:tcPr>
          <w:p w:rsidR="00B41FF7" w:rsidRPr="00BF0472" w:rsidRDefault="00B41FF7" w:rsidP="001D275E">
            <w:pPr>
              <w:jc w:val="right"/>
              <w:rPr>
                <w:sz w:val="20"/>
                <w:szCs w:val="20"/>
              </w:rPr>
            </w:pPr>
          </w:p>
        </w:tc>
        <w:tc>
          <w:tcPr>
            <w:tcW w:w="729" w:type="dxa"/>
            <w:noWrap/>
            <w:vAlign w:val="center"/>
          </w:tcPr>
          <w:p w:rsidR="00B41FF7" w:rsidRPr="00BF0472" w:rsidRDefault="00B41FF7" w:rsidP="001D275E">
            <w:pPr>
              <w:jc w:val="right"/>
              <w:rPr>
                <w:sz w:val="20"/>
                <w:szCs w:val="20"/>
              </w:rPr>
            </w:pPr>
          </w:p>
        </w:tc>
        <w:tc>
          <w:tcPr>
            <w:tcW w:w="941"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İnegöl</w:t>
            </w:r>
          </w:p>
        </w:tc>
        <w:tc>
          <w:tcPr>
            <w:tcW w:w="1300" w:type="dxa"/>
            <w:vAlign w:val="center"/>
          </w:tcPr>
          <w:p w:rsidR="00B41FF7" w:rsidRPr="00BF0472" w:rsidRDefault="00F91D50" w:rsidP="00B41FF7">
            <w:pPr>
              <w:jc w:val="right"/>
            </w:pPr>
            <w:r>
              <w:rPr>
                <w:sz w:val="20"/>
                <w:szCs w:val="20"/>
              </w:rPr>
              <w:t>20.436</w:t>
            </w:r>
          </w:p>
        </w:tc>
        <w:tc>
          <w:tcPr>
            <w:tcW w:w="8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38"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29"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941"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Güzel Sanatlar</w:t>
            </w:r>
          </w:p>
        </w:tc>
        <w:tc>
          <w:tcPr>
            <w:tcW w:w="1300" w:type="dxa"/>
            <w:vAlign w:val="center"/>
          </w:tcPr>
          <w:p w:rsidR="00B41FF7" w:rsidRPr="00E14915" w:rsidRDefault="00B41FF7" w:rsidP="00E14915">
            <w:pPr>
              <w:jc w:val="right"/>
              <w:rPr>
                <w:sz w:val="20"/>
                <w:szCs w:val="20"/>
              </w:rPr>
            </w:pPr>
            <w:r w:rsidRPr="00E14915">
              <w:rPr>
                <w:sz w:val="20"/>
                <w:szCs w:val="20"/>
              </w:rPr>
              <w:t>2.813</w:t>
            </w:r>
          </w:p>
        </w:tc>
        <w:tc>
          <w:tcPr>
            <w:tcW w:w="8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38" w:type="dxa"/>
            <w:noWrap/>
            <w:vAlign w:val="center"/>
          </w:tcPr>
          <w:p w:rsidR="00B41FF7" w:rsidRPr="00BF0472" w:rsidRDefault="00B41FF7" w:rsidP="001D275E">
            <w:pPr>
              <w:jc w:val="right"/>
              <w:rPr>
                <w:sz w:val="20"/>
                <w:szCs w:val="20"/>
              </w:rPr>
            </w:pPr>
          </w:p>
        </w:tc>
        <w:tc>
          <w:tcPr>
            <w:tcW w:w="729" w:type="dxa"/>
            <w:noWrap/>
            <w:vAlign w:val="center"/>
          </w:tcPr>
          <w:p w:rsidR="00B41FF7" w:rsidRPr="00BF0472" w:rsidRDefault="00B41FF7" w:rsidP="001D275E">
            <w:pPr>
              <w:jc w:val="right"/>
              <w:rPr>
                <w:sz w:val="20"/>
                <w:szCs w:val="20"/>
              </w:rPr>
            </w:pPr>
          </w:p>
        </w:tc>
        <w:tc>
          <w:tcPr>
            <w:tcW w:w="941" w:type="dxa"/>
            <w:noWrap/>
            <w:vAlign w:val="center"/>
          </w:tcPr>
          <w:p w:rsidR="00B41FF7" w:rsidRPr="00BF0472" w:rsidRDefault="00B41FF7" w:rsidP="001D275E">
            <w:pPr>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proofErr w:type="spellStart"/>
            <w:r w:rsidRPr="00BF0472">
              <w:rPr>
                <w:rFonts w:ascii="Calibri" w:hAnsi="Calibri"/>
                <w:sz w:val="16"/>
                <w:szCs w:val="16"/>
              </w:rPr>
              <w:t>Büyükorhan</w:t>
            </w:r>
            <w:proofErr w:type="spellEnd"/>
          </w:p>
        </w:tc>
        <w:tc>
          <w:tcPr>
            <w:tcW w:w="1300" w:type="dxa"/>
            <w:vAlign w:val="center"/>
          </w:tcPr>
          <w:p w:rsidR="00B41FF7" w:rsidRPr="00E14915" w:rsidRDefault="00B41FF7" w:rsidP="00E14915">
            <w:pPr>
              <w:jc w:val="right"/>
              <w:rPr>
                <w:sz w:val="20"/>
                <w:szCs w:val="20"/>
              </w:rPr>
            </w:pPr>
            <w:r w:rsidRPr="00E14915">
              <w:rPr>
                <w:sz w:val="20"/>
                <w:szCs w:val="20"/>
              </w:rPr>
              <w:t>2.688</w:t>
            </w:r>
          </w:p>
        </w:tc>
        <w:tc>
          <w:tcPr>
            <w:tcW w:w="810"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838" w:type="dxa"/>
            <w:noWrap/>
            <w:vAlign w:val="center"/>
          </w:tcPr>
          <w:p w:rsidR="00B41FF7" w:rsidRPr="00BF0472" w:rsidRDefault="00B41FF7" w:rsidP="001D275E">
            <w:pPr>
              <w:jc w:val="right"/>
              <w:rPr>
                <w:sz w:val="20"/>
                <w:szCs w:val="20"/>
              </w:rPr>
            </w:pPr>
          </w:p>
        </w:tc>
        <w:tc>
          <w:tcPr>
            <w:tcW w:w="729"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941"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1338" w:type="dxa"/>
            <w:shd w:val="clear" w:color="auto" w:fill="365F91"/>
            <w:vAlign w:val="center"/>
          </w:tcPr>
          <w:p w:rsidR="00B41FF7" w:rsidRPr="00BF0472" w:rsidRDefault="00B41FF7">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Harmancık</w:t>
            </w:r>
          </w:p>
        </w:tc>
        <w:tc>
          <w:tcPr>
            <w:tcW w:w="1300" w:type="dxa"/>
            <w:vAlign w:val="center"/>
          </w:tcPr>
          <w:p w:rsidR="00B41FF7" w:rsidRPr="00E14915" w:rsidRDefault="00B41FF7" w:rsidP="00E14915">
            <w:pPr>
              <w:jc w:val="right"/>
              <w:rPr>
                <w:sz w:val="20"/>
                <w:szCs w:val="20"/>
              </w:rPr>
            </w:pPr>
            <w:r w:rsidRPr="00E14915">
              <w:rPr>
                <w:sz w:val="20"/>
                <w:szCs w:val="20"/>
              </w:rPr>
              <w:t>2.476</w:t>
            </w:r>
          </w:p>
        </w:tc>
        <w:tc>
          <w:tcPr>
            <w:tcW w:w="810" w:type="dxa"/>
            <w:noWrap/>
            <w:vAlign w:val="center"/>
          </w:tcPr>
          <w:p w:rsidR="00B41FF7" w:rsidRPr="00BF0472" w:rsidRDefault="00B41FF7" w:rsidP="001D275E">
            <w:pPr>
              <w:jc w:val="right"/>
              <w:rPr>
                <w:sz w:val="20"/>
                <w:szCs w:val="20"/>
              </w:rPr>
            </w:pPr>
          </w:p>
        </w:tc>
        <w:tc>
          <w:tcPr>
            <w:tcW w:w="838" w:type="dxa"/>
            <w:noWrap/>
            <w:vAlign w:val="center"/>
          </w:tcPr>
          <w:p w:rsidR="00B41FF7" w:rsidRPr="00BF0472" w:rsidRDefault="00B41FF7" w:rsidP="001D275E">
            <w:pPr>
              <w:pStyle w:val="Gvdemetni1"/>
              <w:shd w:val="clear" w:color="auto" w:fill="auto"/>
              <w:spacing w:line="170" w:lineRule="exact"/>
              <w:ind w:right="40"/>
              <w:jc w:val="right"/>
              <w:rPr>
                <w:rStyle w:val="GvdemetniTimesNewRoman85ptKalnDeil"/>
                <w:rFonts w:eastAsia="CordiaUPC"/>
                <w:color w:val="auto"/>
                <w:sz w:val="20"/>
                <w:szCs w:val="20"/>
              </w:rPr>
            </w:pPr>
          </w:p>
        </w:tc>
        <w:tc>
          <w:tcPr>
            <w:tcW w:w="729" w:type="dxa"/>
            <w:noWrap/>
            <w:vAlign w:val="center"/>
          </w:tcPr>
          <w:p w:rsidR="00B41FF7" w:rsidRPr="00BF0472" w:rsidRDefault="00B41FF7" w:rsidP="001D275E">
            <w:pPr>
              <w:jc w:val="right"/>
              <w:rPr>
                <w:sz w:val="20"/>
                <w:szCs w:val="20"/>
              </w:rPr>
            </w:pPr>
          </w:p>
        </w:tc>
        <w:tc>
          <w:tcPr>
            <w:tcW w:w="941" w:type="dxa"/>
            <w:noWrap/>
            <w:vAlign w:val="center"/>
          </w:tcPr>
          <w:p w:rsidR="00B41FF7" w:rsidRPr="00BF0472" w:rsidRDefault="00B41FF7" w:rsidP="001D275E">
            <w:pPr>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jc w:val="right"/>
              <w:rPr>
                <w:sz w:val="20"/>
                <w:szCs w:val="20"/>
              </w:rPr>
            </w:pPr>
          </w:p>
        </w:tc>
        <w:tc>
          <w:tcPr>
            <w:tcW w:w="1338" w:type="dxa"/>
            <w:shd w:val="clear" w:color="auto" w:fill="365F91"/>
            <w:vAlign w:val="center"/>
          </w:tcPr>
          <w:p w:rsidR="00B41FF7" w:rsidRPr="00BF0472" w:rsidRDefault="00B41FF7" w:rsidP="00E64685">
            <w:pPr>
              <w:jc w:val="right"/>
              <w:rPr>
                <w:b/>
                <w:sz w:val="20"/>
                <w:szCs w:val="20"/>
              </w:rPr>
            </w:pPr>
          </w:p>
        </w:tc>
      </w:tr>
      <w:tr w:rsidR="00B41FF7" w:rsidRPr="00B3079D" w:rsidTr="00B41FF7">
        <w:trPr>
          <w:trHeight w:val="527"/>
          <w:tblCellSpacing w:w="20" w:type="dxa"/>
        </w:trPr>
        <w:tc>
          <w:tcPr>
            <w:tcW w:w="1462" w:type="dxa"/>
            <w:shd w:val="clear" w:color="auto" w:fill="B8CCE4"/>
            <w:noWrap/>
            <w:vAlign w:val="center"/>
          </w:tcPr>
          <w:p w:rsidR="00B41FF7" w:rsidRPr="00BF0472" w:rsidRDefault="00B41FF7" w:rsidP="00FD229C">
            <w:pPr>
              <w:rPr>
                <w:rFonts w:ascii="Calibri" w:hAnsi="Calibri"/>
                <w:sz w:val="16"/>
                <w:szCs w:val="16"/>
              </w:rPr>
            </w:pPr>
            <w:r w:rsidRPr="00BF0472">
              <w:rPr>
                <w:rFonts w:ascii="Calibri" w:hAnsi="Calibri"/>
                <w:sz w:val="16"/>
                <w:szCs w:val="16"/>
              </w:rPr>
              <w:t>Sağlık Ocakları</w:t>
            </w:r>
          </w:p>
        </w:tc>
        <w:tc>
          <w:tcPr>
            <w:tcW w:w="1300" w:type="dxa"/>
            <w:vAlign w:val="center"/>
          </w:tcPr>
          <w:p w:rsidR="00B41FF7" w:rsidRPr="00BF0472" w:rsidRDefault="00FD3059" w:rsidP="00FD3059">
            <w:pPr>
              <w:jc w:val="right"/>
              <w:rPr>
                <w:b/>
                <w:sz w:val="20"/>
                <w:szCs w:val="20"/>
              </w:rPr>
            </w:pPr>
            <w:r w:rsidRPr="00BF0472">
              <w:rPr>
                <w:sz w:val="20"/>
                <w:szCs w:val="20"/>
              </w:rPr>
              <w:t>985</w:t>
            </w:r>
          </w:p>
        </w:tc>
        <w:tc>
          <w:tcPr>
            <w:tcW w:w="810" w:type="dxa"/>
            <w:noWrap/>
            <w:vAlign w:val="center"/>
          </w:tcPr>
          <w:p w:rsidR="00B41FF7" w:rsidRPr="00BF0472" w:rsidRDefault="00B41FF7" w:rsidP="001D275E">
            <w:pPr>
              <w:jc w:val="right"/>
              <w:rPr>
                <w:sz w:val="20"/>
                <w:szCs w:val="20"/>
              </w:rPr>
            </w:pPr>
          </w:p>
        </w:tc>
        <w:tc>
          <w:tcPr>
            <w:tcW w:w="838" w:type="dxa"/>
            <w:noWrap/>
            <w:vAlign w:val="center"/>
          </w:tcPr>
          <w:p w:rsidR="00B41FF7" w:rsidRPr="00BF0472" w:rsidRDefault="00B41FF7" w:rsidP="001D275E">
            <w:pPr>
              <w:pStyle w:val="Gvdemetni1"/>
              <w:shd w:val="clear" w:color="auto" w:fill="auto"/>
              <w:spacing w:line="170" w:lineRule="exact"/>
              <w:ind w:right="40"/>
              <w:jc w:val="right"/>
              <w:rPr>
                <w:sz w:val="20"/>
                <w:szCs w:val="20"/>
              </w:rPr>
            </w:pPr>
          </w:p>
        </w:tc>
        <w:tc>
          <w:tcPr>
            <w:tcW w:w="729" w:type="dxa"/>
            <w:noWrap/>
            <w:vAlign w:val="center"/>
          </w:tcPr>
          <w:p w:rsidR="00B41FF7" w:rsidRPr="00BF0472" w:rsidRDefault="00B41FF7" w:rsidP="001D275E">
            <w:pPr>
              <w:jc w:val="right"/>
              <w:rPr>
                <w:sz w:val="20"/>
                <w:szCs w:val="20"/>
              </w:rPr>
            </w:pPr>
          </w:p>
        </w:tc>
        <w:tc>
          <w:tcPr>
            <w:tcW w:w="941" w:type="dxa"/>
            <w:noWrap/>
            <w:vAlign w:val="center"/>
          </w:tcPr>
          <w:p w:rsidR="00B41FF7" w:rsidRPr="00BF0472" w:rsidRDefault="00B41FF7" w:rsidP="001D275E">
            <w:pPr>
              <w:jc w:val="right"/>
              <w:rPr>
                <w:sz w:val="20"/>
                <w:szCs w:val="20"/>
              </w:rPr>
            </w:pPr>
          </w:p>
        </w:tc>
        <w:tc>
          <w:tcPr>
            <w:tcW w:w="774" w:type="dxa"/>
            <w:noWrap/>
            <w:vAlign w:val="center"/>
          </w:tcPr>
          <w:p w:rsidR="00B41FF7" w:rsidRPr="00BF0472" w:rsidRDefault="00B41FF7" w:rsidP="001D275E">
            <w:pPr>
              <w:jc w:val="right"/>
              <w:rPr>
                <w:sz w:val="20"/>
                <w:szCs w:val="20"/>
              </w:rPr>
            </w:pPr>
          </w:p>
        </w:tc>
        <w:tc>
          <w:tcPr>
            <w:tcW w:w="710" w:type="dxa"/>
            <w:noWrap/>
            <w:vAlign w:val="center"/>
          </w:tcPr>
          <w:p w:rsidR="00B41FF7" w:rsidRPr="00BF0472" w:rsidRDefault="00B41FF7" w:rsidP="001D275E">
            <w:pPr>
              <w:jc w:val="right"/>
              <w:rPr>
                <w:sz w:val="20"/>
                <w:szCs w:val="20"/>
              </w:rPr>
            </w:pPr>
          </w:p>
        </w:tc>
        <w:tc>
          <w:tcPr>
            <w:tcW w:w="871" w:type="dxa"/>
            <w:noWrap/>
            <w:vAlign w:val="center"/>
          </w:tcPr>
          <w:p w:rsidR="00B41FF7" w:rsidRPr="00BF0472" w:rsidRDefault="00B41FF7" w:rsidP="001D275E">
            <w:pPr>
              <w:jc w:val="right"/>
              <w:rPr>
                <w:sz w:val="20"/>
                <w:szCs w:val="20"/>
              </w:rPr>
            </w:pPr>
          </w:p>
        </w:tc>
        <w:tc>
          <w:tcPr>
            <w:tcW w:w="857" w:type="dxa"/>
            <w:vAlign w:val="center"/>
          </w:tcPr>
          <w:p w:rsidR="00B41FF7" w:rsidRPr="00BF0472" w:rsidRDefault="00B41FF7" w:rsidP="001D275E">
            <w:pPr>
              <w:jc w:val="right"/>
              <w:rPr>
                <w:sz w:val="20"/>
                <w:szCs w:val="20"/>
              </w:rPr>
            </w:pPr>
          </w:p>
        </w:tc>
        <w:tc>
          <w:tcPr>
            <w:tcW w:w="1338" w:type="dxa"/>
            <w:shd w:val="clear" w:color="auto" w:fill="365F91"/>
            <w:vAlign w:val="center"/>
          </w:tcPr>
          <w:p w:rsidR="00B41FF7" w:rsidRPr="00BF0472" w:rsidRDefault="00B41FF7" w:rsidP="00E64685">
            <w:pPr>
              <w:jc w:val="right"/>
              <w:rPr>
                <w:b/>
                <w:sz w:val="20"/>
                <w:szCs w:val="20"/>
              </w:rPr>
            </w:pPr>
          </w:p>
        </w:tc>
      </w:tr>
      <w:tr w:rsidR="00B41FF7" w:rsidRPr="00B3079D" w:rsidTr="00B41FF7">
        <w:trPr>
          <w:trHeight w:val="527"/>
          <w:tblCellSpacing w:w="20" w:type="dxa"/>
        </w:trPr>
        <w:tc>
          <w:tcPr>
            <w:tcW w:w="1462" w:type="dxa"/>
            <w:tcBorders>
              <w:bottom w:val="outset" w:sz="24" w:space="0" w:color="auto"/>
            </w:tcBorders>
            <w:shd w:val="clear" w:color="auto" w:fill="365F91"/>
            <w:noWrap/>
            <w:vAlign w:val="center"/>
          </w:tcPr>
          <w:p w:rsidR="00B41FF7" w:rsidRPr="00BF0472" w:rsidRDefault="00B41FF7" w:rsidP="00FD229C">
            <w:pPr>
              <w:rPr>
                <w:rFonts w:ascii="Calibri" w:hAnsi="Calibri"/>
                <w:b/>
                <w:bCs/>
                <w:sz w:val="16"/>
                <w:szCs w:val="16"/>
              </w:rPr>
            </w:pPr>
            <w:r w:rsidRPr="00BF0472">
              <w:rPr>
                <w:rFonts w:ascii="Calibri" w:hAnsi="Calibri"/>
                <w:b/>
                <w:bCs/>
                <w:sz w:val="16"/>
                <w:szCs w:val="16"/>
              </w:rPr>
              <w:t>TOPLAM</w:t>
            </w:r>
          </w:p>
        </w:tc>
        <w:tc>
          <w:tcPr>
            <w:tcW w:w="1300" w:type="dxa"/>
            <w:tcBorders>
              <w:bottom w:val="outset" w:sz="24" w:space="0" w:color="auto"/>
            </w:tcBorders>
            <w:shd w:val="clear" w:color="auto" w:fill="365F91"/>
            <w:vAlign w:val="bottom"/>
          </w:tcPr>
          <w:p w:rsidR="00B41FF7" w:rsidRPr="00BF0472" w:rsidRDefault="00B41FF7" w:rsidP="00B41FF7">
            <w:pPr>
              <w:jc w:val="right"/>
              <w:rPr>
                <w:b/>
                <w:bCs/>
                <w:sz w:val="20"/>
                <w:szCs w:val="20"/>
              </w:rPr>
            </w:pPr>
          </w:p>
          <w:p w:rsidR="00B41FF7" w:rsidRPr="00BF0472" w:rsidRDefault="00F91D50" w:rsidP="00B41FF7">
            <w:pPr>
              <w:jc w:val="right"/>
              <w:rPr>
                <w:b/>
                <w:bCs/>
                <w:sz w:val="20"/>
                <w:szCs w:val="20"/>
              </w:rPr>
            </w:pPr>
            <w:r>
              <w:rPr>
                <w:b/>
                <w:bCs/>
                <w:sz w:val="20"/>
                <w:szCs w:val="20"/>
              </w:rPr>
              <w:t>765.131</w:t>
            </w:r>
          </w:p>
          <w:p w:rsidR="00B41FF7" w:rsidRPr="00BF0472" w:rsidRDefault="00B41FF7" w:rsidP="00B41FF7">
            <w:pPr>
              <w:jc w:val="right"/>
              <w:rPr>
                <w:b/>
                <w:bCs/>
                <w:sz w:val="20"/>
                <w:szCs w:val="20"/>
              </w:rPr>
            </w:pPr>
          </w:p>
        </w:tc>
        <w:tc>
          <w:tcPr>
            <w:tcW w:w="810" w:type="dxa"/>
            <w:tcBorders>
              <w:bottom w:val="outset" w:sz="24" w:space="0" w:color="auto"/>
            </w:tcBorders>
            <w:shd w:val="clear" w:color="auto" w:fill="365F91"/>
            <w:noWrap/>
            <w:vAlign w:val="center"/>
          </w:tcPr>
          <w:p w:rsidR="00B41FF7" w:rsidRPr="00BF0472" w:rsidRDefault="00B41FF7">
            <w:pPr>
              <w:jc w:val="right"/>
              <w:rPr>
                <w:b/>
                <w:bCs/>
                <w:sz w:val="20"/>
                <w:szCs w:val="20"/>
              </w:rPr>
            </w:pPr>
          </w:p>
        </w:tc>
        <w:tc>
          <w:tcPr>
            <w:tcW w:w="838" w:type="dxa"/>
            <w:tcBorders>
              <w:bottom w:val="outset" w:sz="24" w:space="0" w:color="auto"/>
            </w:tcBorders>
            <w:shd w:val="clear" w:color="auto" w:fill="365F91"/>
            <w:noWrap/>
            <w:vAlign w:val="center"/>
          </w:tcPr>
          <w:p w:rsidR="00B41FF7" w:rsidRPr="00BF0472" w:rsidRDefault="00B41FF7" w:rsidP="00C15155">
            <w:pPr>
              <w:jc w:val="right"/>
              <w:rPr>
                <w:b/>
                <w:bCs/>
                <w:sz w:val="20"/>
                <w:szCs w:val="20"/>
              </w:rPr>
            </w:pPr>
          </w:p>
        </w:tc>
        <w:tc>
          <w:tcPr>
            <w:tcW w:w="729" w:type="dxa"/>
            <w:tcBorders>
              <w:bottom w:val="outset" w:sz="24" w:space="0" w:color="auto"/>
            </w:tcBorders>
            <w:shd w:val="clear" w:color="auto" w:fill="365F91"/>
            <w:noWrap/>
            <w:vAlign w:val="center"/>
          </w:tcPr>
          <w:p w:rsidR="00B41FF7" w:rsidRPr="00BF0472" w:rsidRDefault="00B41FF7">
            <w:pPr>
              <w:jc w:val="right"/>
              <w:rPr>
                <w:b/>
                <w:bCs/>
                <w:sz w:val="20"/>
                <w:szCs w:val="20"/>
              </w:rPr>
            </w:pPr>
          </w:p>
        </w:tc>
        <w:tc>
          <w:tcPr>
            <w:tcW w:w="941" w:type="dxa"/>
            <w:tcBorders>
              <w:bottom w:val="outset" w:sz="24" w:space="0" w:color="auto"/>
            </w:tcBorders>
            <w:shd w:val="clear" w:color="auto" w:fill="365F91"/>
            <w:noWrap/>
            <w:vAlign w:val="center"/>
          </w:tcPr>
          <w:p w:rsidR="00B41FF7" w:rsidRPr="00BF0472" w:rsidRDefault="00B41FF7">
            <w:pPr>
              <w:jc w:val="right"/>
              <w:rPr>
                <w:b/>
                <w:bCs/>
                <w:sz w:val="20"/>
                <w:szCs w:val="20"/>
              </w:rPr>
            </w:pPr>
          </w:p>
        </w:tc>
        <w:tc>
          <w:tcPr>
            <w:tcW w:w="774" w:type="dxa"/>
            <w:tcBorders>
              <w:bottom w:val="outset" w:sz="24" w:space="0" w:color="auto"/>
            </w:tcBorders>
            <w:shd w:val="clear" w:color="auto" w:fill="365F91"/>
            <w:noWrap/>
            <w:vAlign w:val="center"/>
          </w:tcPr>
          <w:p w:rsidR="00B41FF7" w:rsidRPr="00BF0472" w:rsidRDefault="00B41FF7">
            <w:pPr>
              <w:jc w:val="right"/>
              <w:rPr>
                <w:b/>
                <w:bCs/>
                <w:sz w:val="20"/>
                <w:szCs w:val="20"/>
              </w:rPr>
            </w:pPr>
          </w:p>
        </w:tc>
        <w:tc>
          <w:tcPr>
            <w:tcW w:w="710" w:type="dxa"/>
            <w:tcBorders>
              <w:bottom w:val="outset" w:sz="24" w:space="0" w:color="auto"/>
            </w:tcBorders>
            <w:shd w:val="clear" w:color="auto" w:fill="365F91"/>
            <w:noWrap/>
            <w:vAlign w:val="center"/>
          </w:tcPr>
          <w:p w:rsidR="00B41FF7" w:rsidRPr="00BF0472" w:rsidRDefault="00B41FF7">
            <w:pPr>
              <w:jc w:val="right"/>
              <w:rPr>
                <w:b/>
                <w:bCs/>
                <w:sz w:val="20"/>
                <w:szCs w:val="20"/>
              </w:rPr>
            </w:pPr>
          </w:p>
        </w:tc>
        <w:tc>
          <w:tcPr>
            <w:tcW w:w="871" w:type="dxa"/>
            <w:tcBorders>
              <w:bottom w:val="outset" w:sz="24" w:space="0" w:color="auto"/>
            </w:tcBorders>
            <w:shd w:val="clear" w:color="auto" w:fill="365F91"/>
            <w:noWrap/>
            <w:vAlign w:val="center"/>
          </w:tcPr>
          <w:p w:rsidR="00B41FF7" w:rsidRPr="00BF0472" w:rsidRDefault="00B41FF7">
            <w:pPr>
              <w:jc w:val="right"/>
              <w:rPr>
                <w:b/>
                <w:bCs/>
                <w:sz w:val="20"/>
                <w:szCs w:val="20"/>
              </w:rPr>
            </w:pPr>
          </w:p>
        </w:tc>
        <w:tc>
          <w:tcPr>
            <w:tcW w:w="857" w:type="dxa"/>
            <w:tcBorders>
              <w:bottom w:val="outset" w:sz="24" w:space="0" w:color="auto"/>
            </w:tcBorders>
            <w:shd w:val="clear" w:color="auto" w:fill="365F91"/>
            <w:vAlign w:val="center"/>
          </w:tcPr>
          <w:p w:rsidR="00B41FF7" w:rsidRPr="00BF0472" w:rsidRDefault="00B41FF7" w:rsidP="00F91D50">
            <w:pPr>
              <w:jc w:val="right"/>
              <w:rPr>
                <w:b/>
                <w:bCs/>
                <w:sz w:val="20"/>
                <w:szCs w:val="20"/>
              </w:rPr>
            </w:pPr>
          </w:p>
        </w:tc>
        <w:tc>
          <w:tcPr>
            <w:tcW w:w="1338" w:type="dxa"/>
            <w:tcBorders>
              <w:bottom w:val="outset" w:sz="24" w:space="0" w:color="auto"/>
            </w:tcBorders>
            <w:shd w:val="clear" w:color="auto" w:fill="365F91"/>
            <w:vAlign w:val="bottom"/>
          </w:tcPr>
          <w:p w:rsidR="00B41FF7" w:rsidRPr="00BF0472" w:rsidRDefault="00B41FF7" w:rsidP="003D0BAC">
            <w:pPr>
              <w:jc w:val="right"/>
              <w:rPr>
                <w:b/>
                <w:bCs/>
                <w:sz w:val="20"/>
                <w:szCs w:val="20"/>
              </w:rPr>
            </w:pPr>
          </w:p>
          <w:p w:rsidR="00B41FF7" w:rsidRPr="00BF0472" w:rsidRDefault="00B41FF7" w:rsidP="0074019E">
            <w:pPr>
              <w:jc w:val="right"/>
              <w:rPr>
                <w:b/>
                <w:bCs/>
                <w:sz w:val="20"/>
                <w:szCs w:val="20"/>
              </w:rPr>
            </w:pPr>
          </w:p>
        </w:tc>
      </w:tr>
    </w:tbl>
    <w:p w:rsidR="00BC6C18" w:rsidRDefault="00BC6C18" w:rsidP="005A32DD">
      <w:pPr>
        <w:rPr>
          <w:color w:val="1F497D"/>
        </w:rPr>
      </w:pPr>
    </w:p>
    <w:p w:rsidR="00800B76" w:rsidRDefault="00800B76" w:rsidP="00BC6C18">
      <w:pPr>
        <w:pStyle w:val="Balk5"/>
      </w:pPr>
      <w:bookmarkStart w:id="2" w:name="_Toc197154216"/>
      <w:bookmarkStart w:id="3" w:name="_Toc228182604"/>
      <w:bookmarkStart w:id="4" w:name="_Toc228344173"/>
      <w:bookmarkStart w:id="5" w:name="_Toc228344933"/>
      <w:bookmarkStart w:id="6" w:name="_Toc228345216"/>
      <w:bookmarkStart w:id="7" w:name="_Toc162249951"/>
      <w:bookmarkStart w:id="8" w:name="_Toc162767031"/>
      <w:bookmarkStart w:id="9" w:name="_Toc162768960"/>
      <w:bookmarkStart w:id="10" w:name="_Toc162769383"/>
      <w:bookmarkStart w:id="11" w:name="_Toc165195034"/>
      <w:bookmarkStart w:id="12" w:name="_Toc316888257"/>
    </w:p>
    <w:p w:rsidR="0053247C" w:rsidRPr="0053247C" w:rsidRDefault="0053247C" w:rsidP="0053247C"/>
    <w:p w:rsidR="004629B5" w:rsidRDefault="004629B5" w:rsidP="00BC6C18">
      <w:pPr>
        <w:pStyle w:val="Balk5"/>
      </w:pPr>
    </w:p>
    <w:p w:rsidR="00A07869" w:rsidRDefault="00A07869" w:rsidP="00BC6C18">
      <w:pPr>
        <w:pStyle w:val="Balk5"/>
      </w:pPr>
      <w:r w:rsidRPr="0047546B">
        <w:lastRenderedPageBreak/>
        <w:t>Tablo 3: Sosyal ve Kültürel Amaçlı Bina ve Tesisler</w:t>
      </w:r>
      <w:bookmarkEnd w:id="2"/>
      <w:bookmarkEnd w:id="3"/>
      <w:bookmarkEnd w:id="4"/>
      <w:bookmarkEnd w:id="5"/>
      <w:bookmarkEnd w:id="6"/>
      <w:bookmarkEnd w:id="7"/>
      <w:bookmarkEnd w:id="8"/>
      <w:bookmarkEnd w:id="9"/>
      <w:bookmarkEnd w:id="10"/>
      <w:bookmarkEnd w:id="11"/>
      <w:bookmarkEnd w:id="12"/>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023"/>
        <w:gridCol w:w="771"/>
        <w:gridCol w:w="1255"/>
        <w:gridCol w:w="1832"/>
        <w:gridCol w:w="770"/>
        <w:gridCol w:w="1248"/>
        <w:gridCol w:w="1871"/>
      </w:tblGrid>
      <w:tr w:rsidR="00EC752E" w:rsidRPr="00512B82" w:rsidTr="0065507D">
        <w:trPr>
          <w:trHeight w:val="113"/>
          <w:tblCellSpacing w:w="20" w:type="dxa"/>
        </w:trPr>
        <w:tc>
          <w:tcPr>
            <w:tcW w:w="1022" w:type="pct"/>
            <w:vMerge w:val="restart"/>
            <w:tcBorders>
              <w:top w:val="outset" w:sz="24" w:space="0" w:color="auto"/>
            </w:tcBorders>
            <w:shd w:val="clear" w:color="auto" w:fill="B8CCE4"/>
          </w:tcPr>
          <w:p w:rsidR="00EC752E" w:rsidRPr="00512B82" w:rsidRDefault="00EC752E" w:rsidP="00A847CA">
            <w:pPr>
              <w:spacing w:beforeLines="80" w:before="192" w:afterLines="40" w:after="96"/>
              <w:rPr>
                <w:rFonts w:ascii="Calibri" w:hAnsi="Calibri"/>
                <w:b/>
                <w:bCs/>
                <w:color w:val="1F497D"/>
                <w:sz w:val="18"/>
                <w:szCs w:val="18"/>
              </w:rPr>
            </w:pPr>
            <w:r w:rsidRPr="00512B82">
              <w:rPr>
                <w:rFonts w:ascii="Calibri" w:hAnsi="Calibri"/>
                <w:b/>
                <w:bCs/>
                <w:color w:val="1F497D"/>
                <w:sz w:val="18"/>
                <w:szCs w:val="18"/>
              </w:rPr>
              <w:t>Bina ve Tesisin Adı</w:t>
            </w:r>
          </w:p>
        </w:tc>
        <w:tc>
          <w:tcPr>
            <w:tcW w:w="1945" w:type="pct"/>
            <w:gridSpan w:val="3"/>
            <w:tcBorders>
              <w:top w:val="outset" w:sz="24" w:space="0" w:color="auto"/>
            </w:tcBorders>
            <w:shd w:val="clear" w:color="auto" w:fill="B8CCE4"/>
          </w:tcPr>
          <w:p w:rsidR="00EC752E" w:rsidRPr="00512B82" w:rsidRDefault="00F91D50" w:rsidP="00A847CA">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2016</w:t>
            </w:r>
            <w:r w:rsidR="00EC752E" w:rsidRPr="00512B82">
              <w:rPr>
                <w:rFonts w:ascii="Calibri" w:hAnsi="Calibri"/>
                <w:b/>
                <w:bCs/>
                <w:color w:val="1F497D"/>
                <w:sz w:val="18"/>
                <w:szCs w:val="18"/>
              </w:rPr>
              <w:t xml:space="preserve"> YILI</w:t>
            </w:r>
          </w:p>
        </w:tc>
        <w:tc>
          <w:tcPr>
            <w:tcW w:w="1951" w:type="pct"/>
            <w:gridSpan w:val="3"/>
            <w:tcBorders>
              <w:top w:val="outset" w:sz="24" w:space="0" w:color="auto"/>
            </w:tcBorders>
            <w:shd w:val="clear" w:color="auto" w:fill="B8CCE4"/>
          </w:tcPr>
          <w:p w:rsidR="00EC752E" w:rsidRDefault="00F91D50" w:rsidP="003F27D1">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2017</w:t>
            </w:r>
            <w:r w:rsidR="00EC752E" w:rsidRPr="00512B82">
              <w:rPr>
                <w:rFonts w:ascii="Calibri" w:hAnsi="Calibri"/>
                <w:b/>
                <w:bCs/>
                <w:color w:val="1F497D"/>
                <w:sz w:val="18"/>
                <w:szCs w:val="18"/>
              </w:rPr>
              <w:t xml:space="preserve"> YILI</w:t>
            </w:r>
            <w:r w:rsidR="001B5A6C">
              <w:rPr>
                <w:rFonts w:ascii="Calibri" w:hAnsi="Calibri"/>
                <w:b/>
                <w:bCs/>
                <w:color w:val="1F497D"/>
                <w:sz w:val="18"/>
                <w:szCs w:val="18"/>
              </w:rPr>
              <w:t xml:space="preserve"> </w:t>
            </w:r>
            <w:r w:rsidR="00FC2000">
              <w:rPr>
                <w:rFonts w:ascii="Calibri" w:hAnsi="Calibri"/>
                <w:b/>
                <w:bCs/>
                <w:color w:val="1F497D"/>
                <w:sz w:val="18"/>
                <w:szCs w:val="18"/>
              </w:rPr>
              <w:t xml:space="preserve"> </w:t>
            </w:r>
            <w:r w:rsidR="001B5A6C">
              <w:rPr>
                <w:rFonts w:ascii="Calibri" w:hAnsi="Calibri"/>
                <w:b/>
                <w:bCs/>
                <w:color w:val="1F497D"/>
                <w:sz w:val="18"/>
                <w:szCs w:val="18"/>
              </w:rPr>
              <w:t xml:space="preserve"> (</w:t>
            </w:r>
            <w:r w:rsidR="006B420A">
              <w:rPr>
                <w:rFonts w:ascii="Calibri" w:hAnsi="Calibri"/>
                <w:b/>
                <w:bCs/>
                <w:color w:val="1F497D"/>
                <w:sz w:val="18"/>
                <w:szCs w:val="18"/>
              </w:rPr>
              <w:t>Aralık</w:t>
            </w:r>
            <w:r w:rsidR="00195D31">
              <w:rPr>
                <w:rFonts w:ascii="Calibri" w:hAnsi="Calibri"/>
                <w:b/>
                <w:bCs/>
                <w:color w:val="1F497D"/>
                <w:sz w:val="18"/>
                <w:szCs w:val="18"/>
              </w:rPr>
              <w:t xml:space="preserve"> Sonu</w:t>
            </w:r>
            <w:r w:rsidR="00EC752E">
              <w:rPr>
                <w:rFonts w:ascii="Calibri" w:hAnsi="Calibri"/>
                <w:b/>
                <w:bCs/>
                <w:color w:val="1F497D"/>
                <w:sz w:val="18"/>
                <w:szCs w:val="18"/>
              </w:rPr>
              <w:t>)</w:t>
            </w:r>
          </w:p>
        </w:tc>
      </w:tr>
      <w:tr w:rsidR="00EC752E" w:rsidRPr="00512B82" w:rsidTr="0065507D">
        <w:trPr>
          <w:trHeight w:val="113"/>
          <w:tblCellSpacing w:w="20" w:type="dxa"/>
        </w:trPr>
        <w:tc>
          <w:tcPr>
            <w:tcW w:w="1022" w:type="pct"/>
            <w:vMerge/>
            <w:shd w:val="clear" w:color="auto" w:fill="B8CCE4"/>
          </w:tcPr>
          <w:p w:rsidR="00EC752E" w:rsidRPr="00512B82" w:rsidRDefault="00EC752E" w:rsidP="00A847CA">
            <w:pPr>
              <w:spacing w:beforeLines="80" w:before="192" w:afterLines="40" w:after="96"/>
              <w:jc w:val="center"/>
              <w:rPr>
                <w:rFonts w:ascii="Calibri" w:hAnsi="Calibri"/>
                <w:b/>
                <w:bCs/>
                <w:color w:val="1F497D"/>
                <w:sz w:val="18"/>
                <w:szCs w:val="18"/>
              </w:rPr>
            </w:pPr>
          </w:p>
        </w:tc>
        <w:tc>
          <w:tcPr>
            <w:tcW w:w="38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32"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89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c>
          <w:tcPr>
            <w:tcW w:w="380"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29"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90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Yurtlar</w:t>
            </w:r>
          </w:p>
        </w:tc>
        <w:tc>
          <w:tcPr>
            <w:tcW w:w="381" w:type="pct"/>
            <w:vAlign w:val="center"/>
          </w:tcPr>
          <w:p w:rsidR="00E77B60" w:rsidRPr="00FF0F41" w:rsidRDefault="00F91D50" w:rsidP="001D275E">
            <w:pPr>
              <w:pStyle w:val="Gvdemetni1"/>
              <w:shd w:val="clear" w:color="auto" w:fill="auto"/>
              <w:spacing w:line="170" w:lineRule="exact"/>
              <w:jc w:val="center"/>
              <w:rPr>
                <w:sz w:val="20"/>
                <w:szCs w:val="20"/>
              </w:rPr>
            </w:pPr>
            <w:r>
              <w:rPr>
                <w:rStyle w:val="GvdemetniTimesNewRoman85ptKalnDeil"/>
                <w:rFonts w:eastAsia="CordiaUPC"/>
                <w:sz w:val="20"/>
                <w:szCs w:val="20"/>
              </w:rPr>
              <w:t>6</w:t>
            </w:r>
          </w:p>
        </w:tc>
        <w:tc>
          <w:tcPr>
            <w:tcW w:w="632" w:type="pct"/>
            <w:vAlign w:val="center"/>
          </w:tcPr>
          <w:p w:rsidR="00E77B60" w:rsidRPr="00FF0F41" w:rsidRDefault="00F91D50" w:rsidP="001D275E">
            <w:pPr>
              <w:pStyle w:val="Gvdemetni1"/>
              <w:shd w:val="clear" w:color="auto" w:fill="auto"/>
              <w:spacing w:line="170" w:lineRule="exact"/>
              <w:jc w:val="center"/>
              <w:rPr>
                <w:sz w:val="20"/>
                <w:szCs w:val="20"/>
              </w:rPr>
            </w:pPr>
            <w:r>
              <w:rPr>
                <w:rStyle w:val="GvdemetniTimesNewRoman85ptKalnDeil"/>
                <w:rFonts w:eastAsia="CordiaUPC"/>
                <w:sz w:val="20"/>
                <w:szCs w:val="20"/>
              </w:rPr>
              <w:t>646</w:t>
            </w:r>
          </w:p>
        </w:tc>
        <w:tc>
          <w:tcPr>
            <w:tcW w:w="891" w:type="pct"/>
            <w:shd w:val="clear" w:color="auto" w:fill="365F91"/>
            <w:vAlign w:val="center"/>
          </w:tcPr>
          <w:p w:rsidR="00E77B60" w:rsidRPr="00BF0472" w:rsidRDefault="00F91D50">
            <w:pPr>
              <w:jc w:val="center"/>
              <w:rPr>
                <w:b/>
                <w:sz w:val="20"/>
                <w:szCs w:val="20"/>
              </w:rPr>
            </w:pPr>
            <w:r>
              <w:rPr>
                <w:b/>
                <w:sz w:val="20"/>
                <w:szCs w:val="20"/>
              </w:rPr>
              <w:t>12.236</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901" w:type="pct"/>
            <w:shd w:val="clear" w:color="auto" w:fill="365F91"/>
            <w:vAlign w:val="center"/>
          </w:tcPr>
          <w:p w:rsidR="00E77B60" w:rsidRPr="00BF0472" w:rsidRDefault="00E77B60" w:rsidP="006322EF">
            <w:pPr>
              <w:jc w:val="center"/>
              <w:rPr>
                <w:b/>
                <w:sz w:val="20"/>
                <w:szCs w:val="20"/>
              </w:rPr>
            </w:pP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Kreş</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172</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1.710</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901" w:type="pct"/>
            <w:shd w:val="clear" w:color="auto" w:fill="365F91"/>
            <w:vAlign w:val="center"/>
          </w:tcPr>
          <w:p w:rsidR="00E77B60" w:rsidRPr="00BF0472" w:rsidRDefault="00E77B60">
            <w:pPr>
              <w:jc w:val="center"/>
              <w:rPr>
                <w:b/>
                <w:sz w:val="20"/>
                <w:szCs w:val="20"/>
              </w:rPr>
            </w:pP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Lojman</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11</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288</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13.936</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901" w:type="pct"/>
            <w:shd w:val="clear" w:color="auto" w:fill="365F91"/>
            <w:vAlign w:val="center"/>
          </w:tcPr>
          <w:p w:rsidR="00E77B60" w:rsidRPr="00BF0472" w:rsidRDefault="00E77B60">
            <w:pPr>
              <w:jc w:val="center"/>
              <w:rPr>
                <w:b/>
                <w:sz w:val="20"/>
                <w:szCs w:val="20"/>
              </w:rPr>
            </w:pP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Kütüphane</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769</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10.175</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901" w:type="pct"/>
            <w:shd w:val="clear" w:color="auto" w:fill="365F91"/>
            <w:vAlign w:val="center"/>
          </w:tcPr>
          <w:p w:rsidR="00E77B60" w:rsidRPr="00BF0472" w:rsidRDefault="00E77B60">
            <w:pPr>
              <w:jc w:val="center"/>
              <w:rPr>
                <w:b/>
                <w:sz w:val="20"/>
                <w:szCs w:val="20"/>
              </w:rPr>
            </w:pP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Kültür Merkezi</w:t>
            </w:r>
            <w:r>
              <w:rPr>
                <w:rFonts w:ascii="Calibri" w:hAnsi="Calibri"/>
                <w:b/>
                <w:bCs/>
                <w:i/>
                <w:color w:val="1F497D"/>
                <w:sz w:val="18"/>
                <w:szCs w:val="18"/>
              </w:rPr>
              <w:t xml:space="preserve"> (</w:t>
            </w:r>
            <w:proofErr w:type="spellStart"/>
            <w:r>
              <w:rPr>
                <w:rFonts w:ascii="Calibri" w:hAnsi="Calibri"/>
                <w:b/>
                <w:bCs/>
                <w:i/>
                <w:color w:val="1F497D"/>
                <w:sz w:val="18"/>
                <w:szCs w:val="18"/>
              </w:rPr>
              <w:t>Fethiye+Görükle</w:t>
            </w:r>
            <w:proofErr w:type="spellEnd"/>
            <w:r>
              <w:rPr>
                <w:rFonts w:ascii="Calibri" w:hAnsi="Calibri"/>
                <w:b/>
                <w:bCs/>
                <w:i/>
                <w:color w:val="1F497D"/>
                <w:sz w:val="18"/>
                <w:szCs w:val="18"/>
              </w:rPr>
              <w:t>)</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2</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1.910</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9.125</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901" w:type="pct"/>
            <w:shd w:val="clear" w:color="auto" w:fill="365F91"/>
            <w:vAlign w:val="center"/>
          </w:tcPr>
          <w:p w:rsidR="00E77B60" w:rsidRPr="00BF0472" w:rsidRDefault="00E77B60">
            <w:pPr>
              <w:jc w:val="center"/>
              <w:rPr>
                <w:b/>
                <w:sz w:val="20"/>
                <w:szCs w:val="20"/>
              </w:rPr>
            </w:pP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Yemekhane</w:t>
            </w:r>
          </w:p>
        </w:tc>
        <w:tc>
          <w:tcPr>
            <w:tcW w:w="381" w:type="pct"/>
            <w:vAlign w:val="center"/>
          </w:tcPr>
          <w:p w:rsidR="00E77B60" w:rsidRPr="00FF0F41" w:rsidRDefault="00F91D50" w:rsidP="001D275E">
            <w:pPr>
              <w:pStyle w:val="Gvdemetni1"/>
              <w:shd w:val="clear" w:color="auto" w:fill="auto"/>
              <w:spacing w:line="170" w:lineRule="exact"/>
              <w:jc w:val="center"/>
              <w:rPr>
                <w:sz w:val="20"/>
                <w:szCs w:val="20"/>
              </w:rPr>
            </w:pPr>
            <w:r>
              <w:rPr>
                <w:rStyle w:val="GvdemetniTimesNewRoman85ptKalnDeil"/>
                <w:rFonts w:eastAsia="CordiaUPC"/>
                <w:sz w:val="20"/>
                <w:szCs w:val="20"/>
              </w:rPr>
              <w:t>21</w:t>
            </w:r>
          </w:p>
        </w:tc>
        <w:tc>
          <w:tcPr>
            <w:tcW w:w="632" w:type="pct"/>
            <w:vAlign w:val="center"/>
          </w:tcPr>
          <w:p w:rsidR="00E77B60" w:rsidRPr="00FF0F41" w:rsidRDefault="00F91D50" w:rsidP="001D275E">
            <w:pPr>
              <w:pStyle w:val="Gvdemetni1"/>
              <w:shd w:val="clear" w:color="auto" w:fill="auto"/>
              <w:spacing w:line="170" w:lineRule="exact"/>
              <w:jc w:val="center"/>
              <w:rPr>
                <w:sz w:val="20"/>
                <w:szCs w:val="20"/>
              </w:rPr>
            </w:pPr>
            <w:r>
              <w:rPr>
                <w:rStyle w:val="GvdemetniTimesNewRoman85ptKalnDeil"/>
                <w:rFonts w:eastAsia="CordiaUPC"/>
                <w:sz w:val="20"/>
                <w:szCs w:val="20"/>
              </w:rPr>
              <w:t>5.256</w:t>
            </w:r>
          </w:p>
        </w:tc>
        <w:tc>
          <w:tcPr>
            <w:tcW w:w="891" w:type="pct"/>
            <w:shd w:val="clear" w:color="auto" w:fill="365F91"/>
            <w:vAlign w:val="center"/>
          </w:tcPr>
          <w:p w:rsidR="00E77B60" w:rsidRPr="00BF0472" w:rsidRDefault="00F91D50">
            <w:pPr>
              <w:jc w:val="center"/>
              <w:rPr>
                <w:b/>
                <w:sz w:val="20"/>
                <w:szCs w:val="20"/>
              </w:rPr>
            </w:pPr>
            <w:r>
              <w:rPr>
                <w:b/>
                <w:sz w:val="20"/>
                <w:szCs w:val="20"/>
              </w:rPr>
              <w:t>7.769</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901" w:type="pct"/>
            <w:shd w:val="clear" w:color="auto" w:fill="365F91"/>
            <w:vAlign w:val="center"/>
          </w:tcPr>
          <w:p w:rsidR="00E77B60" w:rsidRPr="00BF0472" w:rsidRDefault="00E77B60">
            <w:pPr>
              <w:jc w:val="center"/>
              <w:rPr>
                <w:b/>
                <w:sz w:val="20"/>
                <w:szCs w:val="20"/>
              </w:rPr>
            </w:pPr>
          </w:p>
        </w:tc>
      </w:tr>
      <w:tr w:rsidR="0065507D" w:rsidRPr="00512B82" w:rsidTr="0065507D">
        <w:trPr>
          <w:trHeight w:val="566"/>
          <w:tblCellSpacing w:w="20" w:type="dxa"/>
        </w:trPr>
        <w:tc>
          <w:tcPr>
            <w:tcW w:w="1022" w:type="pct"/>
            <w:shd w:val="clear" w:color="auto" w:fill="B8CCE4"/>
          </w:tcPr>
          <w:p w:rsidR="0065507D" w:rsidRPr="00512B82" w:rsidRDefault="0065507D"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Konferans Salonu</w:t>
            </w:r>
          </w:p>
        </w:tc>
        <w:tc>
          <w:tcPr>
            <w:tcW w:w="381" w:type="pct"/>
            <w:vAlign w:val="center"/>
          </w:tcPr>
          <w:p w:rsidR="0065507D" w:rsidRPr="00BF0472" w:rsidRDefault="0065507D" w:rsidP="00C15155">
            <w:pPr>
              <w:pStyle w:val="Gvdemetni1"/>
              <w:shd w:val="clear" w:color="auto" w:fill="auto"/>
              <w:spacing w:line="170" w:lineRule="exact"/>
              <w:jc w:val="center"/>
              <w:rPr>
                <w:sz w:val="20"/>
                <w:szCs w:val="20"/>
              </w:rPr>
            </w:pPr>
            <w:r w:rsidRPr="00BF0472">
              <w:rPr>
                <w:rStyle w:val="GvdemetniTimesNewRoman85ptKalnDeil"/>
                <w:rFonts w:eastAsia="CordiaUPC"/>
                <w:color w:val="auto"/>
                <w:sz w:val="20"/>
                <w:szCs w:val="20"/>
              </w:rPr>
              <w:t>59</w:t>
            </w:r>
          </w:p>
        </w:tc>
        <w:tc>
          <w:tcPr>
            <w:tcW w:w="632" w:type="pct"/>
            <w:vAlign w:val="center"/>
          </w:tcPr>
          <w:p w:rsidR="0065507D" w:rsidRPr="00BF0472" w:rsidRDefault="0065507D" w:rsidP="00C15155">
            <w:pPr>
              <w:pStyle w:val="Gvdemetni1"/>
              <w:shd w:val="clear" w:color="auto" w:fill="auto"/>
              <w:spacing w:line="170" w:lineRule="exact"/>
              <w:jc w:val="center"/>
              <w:rPr>
                <w:sz w:val="20"/>
                <w:szCs w:val="20"/>
              </w:rPr>
            </w:pPr>
            <w:r>
              <w:rPr>
                <w:rStyle w:val="GvdemetniTimesNewRoman85ptKalnDeil"/>
                <w:rFonts w:eastAsia="CordiaUPC"/>
                <w:color w:val="auto"/>
                <w:sz w:val="20"/>
                <w:szCs w:val="20"/>
              </w:rPr>
              <w:t>3.777</w:t>
            </w:r>
          </w:p>
        </w:tc>
        <w:tc>
          <w:tcPr>
            <w:tcW w:w="891" w:type="pct"/>
            <w:shd w:val="clear" w:color="auto" w:fill="365F91"/>
            <w:vAlign w:val="center"/>
          </w:tcPr>
          <w:p w:rsidR="0065507D" w:rsidRPr="00BF0472" w:rsidRDefault="0065507D" w:rsidP="00C15155">
            <w:pPr>
              <w:jc w:val="center"/>
              <w:rPr>
                <w:b/>
                <w:sz w:val="20"/>
                <w:szCs w:val="20"/>
              </w:rPr>
            </w:pPr>
            <w:r>
              <w:rPr>
                <w:b/>
                <w:sz w:val="20"/>
                <w:szCs w:val="20"/>
              </w:rPr>
              <w:t>5.625</w:t>
            </w:r>
          </w:p>
        </w:tc>
        <w:tc>
          <w:tcPr>
            <w:tcW w:w="380" w:type="pct"/>
            <w:shd w:val="clear" w:color="auto" w:fill="auto"/>
            <w:vAlign w:val="center"/>
          </w:tcPr>
          <w:p w:rsidR="0065507D" w:rsidRPr="00BF0472" w:rsidRDefault="0065507D" w:rsidP="001D275E">
            <w:pPr>
              <w:pStyle w:val="Gvdemetni1"/>
              <w:shd w:val="clear" w:color="auto" w:fill="auto"/>
              <w:spacing w:line="170" w:lineRule="exact"/>
              <w:jc w:val="center"/>
              <w:rPr>
                <w:sz w:val="20"/>
                <w:szCs w:val="20"/>
              </w:rPr>
            </w:pPr>
          </w:p>
        </w:tc>
        <w:tc>
          <w:tcPr>
            <w:tcW w:w="629" w:type="pct"/>
            <w:shd w:val="clear" w:color="auto" w:fill="auto"/>
            <w:vAlign w:val="center"/>
          </w:tcPr>
          <w:p w:rsidR="0065507D" w:rsidRPr="00BF0472" w:rsidRDefault="0065507D" w:rsidP="001D275E">
            <w:pPr>
              <w:pStyle w:val="Gvdemetni1"/>
              <w:shd w:val="clear" w:color="auto" w:fill="auto"/>
              <w:spacing w:line="170" w:lineRule="exact"/>
              <w:jc w:val="center"/>
              <w:rPr>
                <w:sz w:val="20"/>
                <w:szCs w:val="20"/>
              </w:rPr>
            </w:pPr>
          </w:p>
        </w:tc>
        <w:tc>
          <w:tcPr>
            <w:tcW w:w="901" w:type="pct"/>
            <w:shd w:val="clear" w:color="auto" w:fill="365F91"/>
            <w:vAlign w:val="center"/>
          </w:tcPr>
          <w:p w:rsidR="0065507D" w:rsidRPr="00BF0472" w:rsidRDefault="0065507D">
            <w:pPr>
              <w:jc w:val="center"/>
              <w:rPr>
                <w:b/>
                <w:sz w:val="20"/>
                <w:szCs w:val="20"/>
              </w:rPr>
            </w:pP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Toplantı Salonu</w:t>
            </w:r>
          </w:p>
        </w:tc>
        <w:tc>
          <w:tcPr>
            <w:tcW w:w="381" w:type="pct"/>
            <w:vAlign w:val="center"/>
          </w:tcPr>
          <w:p w:rsidR="00E77B60" w:rsidRPr="00FF0F41" w:rsidRDefault="00F91D50" w:rsidP="001D275E">
            <w:pPr>
              <w:pStyle w:val="Gvdemetni1"/>
              <w:shd w:val="clear" w:color="auto" w:fill="auto"/>
              <w:spacing w:line="170" w:lineRule="exact"/>
              <w:jc w:val="center"/>
              <w:rPr>
                <w:sz w:val="20"/>
                <w:szCs w:val="20"/>
              </w:rPr>
            </w:pPr>
            <w:r>
              <w:rPr>
                <w:rStyle w:val="GvdemetniTimesNewRoman85ptKalnDeil"/>
                <w:rFonts w:eastAsia="CordiaUPC"/>
                <w:sz w:val="20"/>
                <w:szCs w:val="20"/>
              </w:rPr>
              <w:t>111</w:t>
            </w:r>
          </w:p>
        </w:tc>
        <w:tc>
          <w:tcPr>
            <w:tcW w:w="632" w:type="pct"/>
            <w:vAlign w:val="center"/>
          </w:tcPr>
          <w:p w:rsidR="00E77B60" w:rsidRPr="00FF0F41" w:rsidRDefault="00F91D50" w:rsidP="001D275E">
            <w:pPr>
              <w:pStyle w:val="Gvdemetni1"/>
              <w:shd w:val="clear" w:color="auto" w:fill="auto"/>
              <w:spacing w:line="170" w:lineRule="exact"/>
              <w:jc w:val="center"/>
              <w:rPr>
                <w:sz w:val="20"/>
                <w:szCs w:val="20"/>
              </w:rPr>
            </w:pPr>
            <w:r>
              <w:rPr>
                <w:rStyle w:val="GvdemetniTimesNewRoman85ptKalnDeil"/>
                <w:rFonts w:eastAsia="CordiaUPC"/>
                <w:sz w:val="20"/>
                <w:szCs w:val="20"/>
              </w:rPr>
              <w:t>3.843</w:t>
            </w:r>
          </w:p>
        </w:tc>
        <w:tc>
          <w:tcPr>
            <w:tcW w:w="891" w:type="pct"/>
            <w:shd w:val="clear" w:color="auto" w:fill="365F91"/>
            <w:vAlign w:val="center"/>
          </w:tcPr>
          <w:p w:rsidR="00E77B60" w:rsidRPr="00BF0472" w:rsidRDefault="00F91D50">
            <w:pPr>
              <w:jc w:val="center"/>
              <w:rPr>
                <w:b/>
                <w:sz w:val="20"/>
                <w:szCs w:val="20"/>
              </w:rPr>
            </w:pPr>
            <w:r>
              <w:rPr>
                <w:b/>
                <w:sz w:val="20"/>
                <w:szCs w:val="20"/>
              </w:rPr>
              <w:t>6.618</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901" w:type="pct"/>
            <w:shd w:val="clear" w:color="auto" w:fill="365F91"/>
            <w:vAlign w:val="center"/>
          </w:tcPr>
          <w:p w:rsidR="00E77B60" w:rsidRPr="00BF0472" w:rsidRDefault="00E77B60">
            <w:pPr>
              <w:jc w:val="center"/>
              <w:rPr>
                <w:b/>
                <w:sz w:val="20"/>
                <w:szCs w:val="20"/>
              </w:rPr>
            </w:pP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Sanat Galerisi</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200</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300</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901" w:type="pct"/>
            <w:shd w:val="clear" w:color="auto" w:fill="365F91"/>
            <w:vAlign w:val="center"/>
          </w:tcPr>
          <w:p w:rsidR="00E77B60" w:rsidRPr="00BF0472" w:rsidRDefault="00E77B60">
            <w:pPr>
              <w:jc w:val="center"/>
              <w:rPr>
                <w:b/>
                <w:sz w:val="20"/>
                <w:szCs w:val="20"/>
              </w:rPr>
            </w:pP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Kitap Satış Yeri</w:t>
            </w:r>
          </w:p>
        </w:tc>
        <w:tc>
          <w:tcPr>
            <w:tcW w:w="381" w:type="pct"/>
            <w:vAlign w:val="center"/>
          </w:tcPr>
          <w:p w:rsidR="00E77B60" w:rsidRPr="00FF0F41" w:rsidRDefault="00E77B60" w:rsidP="001D275E">
            <w:pPr>
              <w:pStyle w:val="Gvdemetni1"/>
              <w:shd w:val="clear" w:color="auto" w:fill="auto"/>
              <w:spacing w:line="160" w:lineRule="exact"/>
              <w:jc w:val="center"/>
              <w:rPr>
                <w:sz w:val="20"/>
                <w:szCs w:val="20"/>
              </w:rPr>
            </w:pPr>
            <w:r w:rsidRPr="00FF0F41">
              <w:rPr>
                <w:rStyle w:val="GvdemetniCalibri8ptKalnDeil"/>
                <w:sz w:val="20"/>
                <w:szCs w:val="20"/>
              </w:rPr>
              <w:t>__</w:t>
            </w:r>
          </w:p>
        </w:tc>
        <w:tc>
          <w:tcPr>
            <w:tcW w:w="632" w:type="pct"/>
            <w:vAlign w:val="center"/>
          </w:tcPr>
          <w:p w:rsidR="00E77B60" w:rsidRPr="00FF0F41" w:rsidRDefault="00E77B60" w:rsidP="001D275E">
            <w:pPr>
              <w:pStyle w:val="Gvdemetni1"/>
              <w:shd w:val="clear" w:color="auto" w:fill="auto"/>
              <w:spacing w:line="160" w:lineRule="exact"/>
              <w:jc w:val="center"/>
              <w:rPr>
                <w:sz w:val="20"/>
                <w:szCs w:val="20"/>
              </w:rPr>
            </w:pPr>
            <w:r w:rsidRPr="00FF0F41">
              <w:rPr>
                <w:rStyle w:val="GvdemetniCalibri8ptKalnDeil"/>
                <w:sz w:val="20"/>
                <w:szCs w:val="20"/>
              </w:rPr>
              <w:t>__</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__</w:t>
            </w:r>
          </w:p>
        </w:tc>
        <w:tc>
          <w:tcPr>
            <w:tcW w:w="380" w:type="pct"/>
            <w:shd w:val="clear" w:color="auto" w:fill="auto"/>
            <w:vAlign w:val="center"/>
          </w:tcPr>
          <w:p w:rsidR="00E77B60" w:rsidRPr="00BF0472" w:rsidRDefault="00E77B60" w:rsidP="001D275E">
            <w:pPr>
              <w:pStyle w:val="Gvdemetni1"/>
              <w:shd w:val="clear" w:color="auto" w:fill="auto"/>
              <w:spacing w:line="160" w:lineRule="exact"/>
              <w:jc w:val="center"/>
              <w:rPr>
                <w:sz w:val="20"/>
                <w:szCs w:val="20"/>
              </w:rPr>
            </w:pPr>
          </w:p>
        </w:tc>
        <w:tc>
          <w:tcPr>
            <w:tcW w:w="629" w:type="pct"/>
            <w:shd w:val="clear" w:color="auto" w:fill="auto"/>
            <w:vAlign w:val="center"/>
          </w:tcPr>
          <w:p w:rsidR="00E77B60" w:rsidRPr="00BF0472" w:rsidRDefault="00E77B60" w:rsidP="001D275E">
            <w:pPr>
              <w:pStyle w:val="Gvdemetni1"/>
              <w:shd w:val="clear" w:color="auto" w:fill="auto"/>
              <w:spacing w:line="160" w:lineRule="exact"/>
              <w:jc w:val="center"/>
              <w:rPr>
                <w:sz w:val="20"/>
                <w:szCs w:val="20"/>
              </w:rPr>
            </w:pPr>
          </w:p>
        </w:tc>
        <w:tc>
          <w:tcPr>
            <w:tcW w:w="901" w:type="pct"/>
            <w:shd w:val="clear" w:color="auto" w:fill="365F91"/>
            <w:vAlign w:val="center"/>
          </w:tcPr>
          <w:p w:rsidR="00E77B60" w:rsidRPr="00BF0472" w:rsidRDefault="00E77B60">
            <w:pPr>
              <w:jc w:val="center"/>
              <w:rPr>
                <w:b/>
                <w:sz w:val="20"/>
                <w:szCs w:val="20"/>
              </w:rPr>
            </w:pPr>
          </w:p>
        </w:tc>
      </w:tr>
      <w:tr w:rsidR="00E77B60" w:rsidRPr="00512B82" w:rsidTr="0065507D">
        <w:trPr>
          <w:trHeight w:val="113"/>
          <w:tblCellSpacing w:w="20" w:type="dxa"/>
        </w:trPr>
        <w:tc>
          <w:tcPr>
            <w:tcW w:w="1022" w:type="pct"/>
            <w:shd w:val="clear" w:color="auto" w:fill="B8CCE4"/>
          </w:tcPr>
          <w:p w:rsidR="00E77B60" w:rsidRPr="00512B82" w:rsidRDefault="00E77B60"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Amfi Tiyatro</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1.066</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1.600</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901" w:type="pct"/>
            <w:shd w:val="clear" w:color="auto" w:fill="365F91"/>
            <w:vAlign w:val="center"/>
          </w:tcPr>
          <w:p w:rsidR="00E77B60" w:rsidRPr="00BF0472" w:rsidRDefault="00E77B60">
            <w:pPr>
              <w:jc w:val="center"/>
              <w:rPr>
                <w:b/>
                <w:sz w:val="20"/>
                <w:szCs w:val="20"/>
              </w:rPr>
            </w:pPr>
          </w:p>
        </w:tc>
      </w:tr>
      <w:tr w:rsidR="00E77B60" w:rsidRPr="00512B82" w:rsidTr="0065507D">
        <w:trPr>
          <w:trHeight w:val="113"/>
          <w:tblCellSpacing w:w="20" w:type="dxa"/>
        </w:trPr>
        <w:tc>
          <w:tcPr>
            <w:tcW w:w="1022" w:type="pct"/>
            <w:shd w:val="clear" w:color="auto" w:fill="B8CCE4"/>
          </w:tcPr>
          <w:p w:rsidR="00E77B60" w:rsidRDefault="00E77B60"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Gemlik Sosyal Tesis</w:t>
            </w:r>
          </w:p>
        </w:tc>
        <w:tc>
          <w:tcPr>
            <w:tcW w:w="381"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1</w:t>
            </w:r>
          </w:p>
        </w:tc>
        <w:tc>
          <w:tcPr>
            <w:tcW w:w="632" w:type="pct"/>
            <w:vAlign w:val="center"/>
          </w:tcPr>
          <w:p w:rsidR="00E77B60" w:rsidRPr="00FF0F41" w:rsidRDefault="00E77B60" w:rsidP="001D275E">
            <w:pPr>
              <w:pStyle w:val="Gvdemetni1"/>
              <w:shd w:val="clear" w:color="auto" w:fill="auto"/>
              <w:spacing w:line="170" w:lineRule="exact"/>
              <w:jc w:val="center"/>
              <w:rPr>
                <w:sz w:val="20"/>
                <w:szCs w:val="20"/>
              </w:rPr>
            </w:pPr>
            <w:r w:rsidRPr="00FF0F41">
              <w:rPr>
                <w:rStyle w:val="GvdemetniTimesNewRoman85ptKalnDeil"/>
                <w:rFonts w:eastAsia="CordiaUPC"/>
                <w:sz w:val="20"/>
                <w:szCs w:val="20"/>
              </w:rPr>
              <w:t>350</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1.750</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sz w:val="20"/>
                <w:szCs w:val="20"/>
              </w:rPr>
            </w:pPr>
          </w:p>
        </w:tc>
        <w:tc>
          <w:tcPr>
            <w:tcW w:w="901" w:type="pct"/>
            <w:shd w:val="clear" w:color="auto" w:fill="365F91"/>
            <w:vAlign w:val="center"/>
          </w:tcPr>
          <w:p w:rsidR="00E77B60" w:rsidRPr="00BF0472" w:rsidRDefault="00E77B60">
            <w:pPr>
              <w:jc w:val="center"/>
              <w:rPr>
                <w:b/>
                <w:sz w:val="20"/>
                <w:szCs w:val="20"/>
              </w:rPr>
            </w:pPr>
          </w:p>
        </w:tc>
      </w:tr>
      <w:tr w:rsidR="00E77B60" w:rsidRPr="00512B82" w:rsidTr="0065507D">
        <w:trPr>
          <w:trHeight w:val="587"/>
          <w:tblCellSpacing w:w="20" w:type="dxa"/>
        </w:trPr>
        <w:tc>
          <w:tcPr>
            <w:tcW w:w="1022" w:type="pct"/>
            <w:shd w:val="clear" w:color="auto" w:fill="B8CCE4"/>
          </w:tcPr>
          <w:p w:rsidR="00E77B60" w:rsidRDefault="00E77B60"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Çok Amaçlı Spor Salonu</w:t>
            </w:r>
          </w:p>
        </w:tc>
        <w:tc>
          <w:tcPr>
            <w:tcW w:w="381" w:type="pct"/>
            <w:vAlign w:val="center"/>
          </w:tcPr>
          <w:p w:rsidR="00E77B60" w:rsidRPr="00FF0F41" w:rsidRDefault="00E77B60" w:rsidP="001D275E">
            <w:pPr>
              <w:pStyle w:val="Gvdemetni1"/>
              <w:shd w:val="clear" w:color="auto" w:fill="auto"/>
              <w:spacing w:line="170" w:lineRule="exact"/>
              <w:jc w:val="center"/>
              <w:rPr>
                <w:rStyle w:val="GvdemetniTimesNewRoman85ptKalnDeil"/>
                <w:rFonts w:eastAsia="CordiaUPC"/>
                <w:sz w:val="20"/>
                <w:szCs w:val="20"/>
              </w:rPr>
            </w:pPr>
            <w:r w:rsidRPr="00FF0F41">
              <w:rPr>
                <w:rStyle w:val="GvdemetniTimesNewRoman85ptKalnDeil"/>
                <w:rFonts w:eastAsia="CordiaUPC"/>
                <w:sz w:val="20"/>
                <w:szCs w:val="20"/>
              </w:rPr>
              <w:t>1</w:t>
            </w:r>
          </w:p>
        </w:tc>
        <w:tc>
          <w:tcPr>
            <w:tcW w:w="632" w:type="pct"/>
            <w:vAlign w:val="center"/>
          </w:tcPr>
          <w:p w:rsidR="00E77B60" w:rsidRPr="00FF0F41" w:rsidRDefault="00E77B60" w:rsidP="001D275E">
            <w:pPr>
              <w:pStyle w:val="Gvdemetni1"/>
              <w:shd w:val="clear" w:color="auto" w:fill="auto"/>
              <w:spacing w:line="170" w:lineRule="exact"/>
              <w:jc w:val="center"/>
              <w:rPr>
                <w:rStyle w:val="GvdemetniTimesNewRoman85ptKalnDeil"/>
                <w:rFonts w:eastAsia="CordiaUPC"/>
                <w:sz w:val="20"/>
                <w:szCs w:val="20"/>
              </w:rPr>
            </w:pPr>
            <w:r w:rsidRPr="00FF0F41">
              <w:rPr>
                <w:rStyle w:val="GvdemetniTimesNewRoman85ptKalnDeil"/>
                <w:rFonts w:eastAsia="CordiaUPC"/>
                <w:sz w:val="20"/>
                <w:szCs w:val="20"/>
              </w:rPr>
              <w:t>500</w:t>
            </w:r>
          </w:p>
        </w:tc>
        <w:tc>
          <w:tcPr>
            <w:tcW w:w="891" w:type="pct"/>
            <w:shd w:val="clear" w:color="auto" w:fill="365F91"/>
            <w:vAlign w:val="center"/>
          </w:tcPr>
          <w:p w:rsidR="00E77B60" w:rsidRPr="00BF0472" w:rsidRDefault="00E77B60">
            <w:pPr>
              <w:jc w:val="center"/>
              <w:rPr>
                <w:b/>
                <w:sz w:val="20"/>
                <w:szCs w:val="20"/>
              </w:rPr>
            </w:pPr>
            <w:r w:rsidRPr="00BF0472">
              <w:rPr>
                <w:b/>
                <w:sz w:val="20"/>
                <w:szCs w:val="20"/>
              </w:rPr>
              <w:t>8.369</w:t>
            </w:r>
          </w:p>
        </w:tc>
        <w:tc>
          <w:tcPr>
            <w:tcW w:w="380" w:type="pct"/>
            <w:shd w:val="clear" w:color="auto" w:fill="auto"/>
            <w:vAlign w:val="center"/>
          </w:tcPr>
          <w:p w:rsidR="00E77B60" w:rsidRPr="00BF0472" w:rsidRDefault="00E77B60" w:rsidP="001D275E">
            <w:pPr>
              <w:pStyle w:val="Gvdemetni1"/>
              <w:shd w:val="clear" w:color="auto" w:fill="auto"/>
              <w:spacing w:line="170" w:lineRule="exact"/>
              <w:jc w:val="center"/>
              <w:rPr>
                <w:rStyle w:val="GvdemetniTimesNewRoman85ptKalnDeil"/>
                <w:rFonts w:eastAsia="CordiaUPC"/>
                <w:color w:val="auto"/>
                <w:sz w:val="20"/>
                <w:szCs w:val="20"/>
              </w:rPr>
            </w:pPr>
          </w:p>
        </w:tc>
        <w:tc>
          <w:tcPr>
            <w:tcW w:w="629" w:type="pct"/>
            <w:shd w:val="clear" w:color="auto" w:fill="auto"/>
            <w:vAlign w:val="center"/>
          </w:tcPr>
          <w:p w:rsidR="00E77B60" w:rsidRPr="00BF0472" w:rsidRDefault="00E77B60" w:rsidP="001D275E">
            <w:pPr>
              <w:pStyle w:val="Gvdemetni1"/>
              <w:shd w:val="clear" w:color="auto" w:fill="auto"/>
              <w:spacing w:line="170" w:lineRule="exact"/>
              <w:jc w:val="center"/>
              <w:rPr>
                <w:rStyle w:val="GvdemetniTimesNewRoman85ptKalnDeil"/>
                <w:rFonts w:eastAsia="CordiaUPC"/>
                <w:color w:val="auto"/>
                <w:sz w:val="20"/>
                <w:szCs w:val="20"/>
              </w:rPr>
            </w:pPr>
          </w:p>
        </w:tc>
        <w:tc>
          <w:tcPr>
            <w:tcW w:w="901" w:type="pct"/>
            <w:shd w:val="clear" w:color="auto" w:fill="365F91"/>
            <w:vAlign w:val="center"/>
          </w:tcPr>
          <w:p w:rsidR="00E77B60" w:rsidRPr="00BF0472" w:rsidRDefault="00E77B60">
            <w:pPr>
              <w:jc w:val="center"/>
              <w:rPr>
                <w:b/>
                <w:sz w:val="20"/>
                <w:szCs w:val="20"/>
              </w:rPr>
            </w:pPr>
          </w:p>
        </w:tc>
      </w:tr>
    </w:tbl>
    <w:p w:rsidR="009D7248" w:rsidRPr="009D7248" w:rsidRDefault="00111F05" w:rsidP="009D7248">
      <w:r>
        <w:br w:type="page"/>
      </w:r>
      <w:bookmarkStart w:id="13" w:name="_GoBack"/>
      <w:bookmarkEnd w:id="13"/>
    </w:p>
    <w:p w:rsidR="00800B76" w:rsidRDefault="00800B76" w:rsidP="00BC6C18">
      <w:pPr>
        <w:pStyle w:val="Balk5"/>
      </w:pPr>
      <w:bookmarkStart w:id="14" w:name="_Toc316888258"/>
    </w:p>
    <w:p w:rsidR="00A07869" w:rsidRPr="0047546B" w:rsidRDefault="00A07869" w:rsidP="00BC6C18">
      <w:pPr>
        <w:pStyle w:val="Balk5"/>
      </w:pPr>
      <w:r>
        <w:t>Tablo 4: Spor Amaçlı Bina ve Tesisler</w:t>
      </w:r>
      <w:bookmarkEnd w:id="14"/>
    </w:p>
    <w:tbl>
      <w:tblPr>
        <w:tblW w:w="5000"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855"/>
        <w:gridCol w:w="785"/>
        <w:gridCol w:w="2260"/>
        <w:gridCol w:w="987"/>
        <w:gridCol w:w="2883"/>
      </w:tblGrid>
      <w:tr w:rsidR="00BE7480" w:rsidRPr="0059262A" w:rsidTr="00FF0F41">
        <w:trPr>
          <w:trHeight w:val="255"/>
          <w:tblCellSpacing w:w="20" w:type="dxa"/>
          <w:jc w:val="center"/>
        </w:trPr>
        <w:tc>
          <w:tcPr>
            <w:tcW w:w="1442" w:type="pct"/>
            <w:vMerge w:val="restart"/>
            <w:tcBorders>
              <w:top w:val="outset" w:sz="24" w:space="0" w:color="auto"/>
            </w:tcBorders>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bookmarkStart w:id="15" w:name="_Toc197154217"/>
            <w:bookmarkStart w:id="16" w:name="_Toc228182605"/>
            <w:bookmarkStart w:id="17" w:name="_Toc228344174"/>
            <w:bookmarkStart w:id="18" w:name="_Toc228344934"/>
            <w:bookmarkStart w:id="19" w:name="_Toc228345217"/>
            <w:bookmarkStart w:id="20" w:name="_Toc228182613"/>
            <w:bookmarkStart w:id="21" w:name="_Toc228344182"/>
            <w:bookmarkStart w:id="22" w:name="_Toc228344942"/>
            <w:bookmarkStart w:id="23" w:name="_Toc228345225"/>
          </w:p>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Bina ve Tesisin Adı</w:t>
            </w:r>
          </w:p>
        </w:tc>
        <w:tc>
          <w:tcPr>
            <w:tcW w:w="1529" w:type="pct"/>
            <w:gridSpan w:val="2"/>
            <w:tcBorders>
              <w:top w:val="outset" w:sz="24" w:space="0" w:color="auto"/>
            </w:tcBorders>
            <w:shd w:val="clear" w:color="auto" w:fill="B8CCE4"/>
          </w:tcPr>
          <w:p w:rsidR="00BE7480" w:rsidRPr="0059262A" w:rsidRDefault="00F91D50" w:rsidP="00A847CA">
            <w:pPr>
              <w:spacing w:beforeLines="80" w:before="192" w:afterLines="40" w:after="96"/>
              <w:jc w:val="center"/>
              <w:rPr>
                <w:rFonts w:ascii="Calibri" w:hAnsi="Calibri"/>
                <w:b/>
                <w:color w:val="1F497D"/>
                <w:sz w:val="18"/>
                <w:szCs w:val="18"/>
              </w:rPr>
            </w:pPr>
            <w:r>
              <w:rPr>
                <w:rFonts w:ascii="Calibri" w:hAnsi="Calibri"/>
                <w:b/>
                <w:color w:val="1F497D"/>
                <w:sz w:val="18"/>
                <w:szCs w:val="18"/>
              </w:rPr>
              <w:t>2016</w:t>
            </w:r>
            <w:r w:rsidR="00BE7480" w:rsidRPr="0059262A">
              <w:rPr>
                <w:rFonts w:ascii="Calibri" w:hAnsi="Calibri"/>
                <w:b/>
                <w:color w:val="1F497D"/>
                <w:sz w:val="18"/>
                <w:szCs w:val="18"/>
              </w:rPr>
              <w:t xml:space="preserve"> Yılı</w:t>
            </w:r>
          </w:p>
        </w:tc>
        <w:tc>
          <w:tcPr>
            <w:tcW w:w="1945" w:type="pct"/>
            <w:gridSpan w:val="2"/>
            <w:tcBorders>
              <w:top w:val="outset" w:sz="24" w:space="0" w:color="auto"/>
            </w:tcBorders>
            <w:shd w:val="clear" w:color="auto" w:fill="B8CCE4"/>
          </w:tcPr>
          <w:p w:rsidR="00BE7480" w:rsidRDefault="00F91D50" w:rsidP="003F27D1">
            <w:pPr>
              <w:spacing w:beforeLines="80" w:before="192" w:afterLines="40" w:after="96"/>
              <w:jc w:val="center"/>
              <w:rPr>
                <w:rFonts w:ascii="Calibri" w:hAnsi="Calibri"/>
                <w:b/>
                <w:color w:val="1F497D"/>
                <w:sz w:val="18"/>
                <w:szCs w:val="18"/>
              </w:rPr>
            </w:pPr>
            <w:r>
              <w:rPr>
                <w:rFonts w:ascii="Calibri" w:hAnsi="Calibri"/>
                <w:b/>
                <w:bCs/>
                <w:color w:val="1F497D"/>
                <w:sz w:val="18"/>
                <w:szCs w:val="18"/>
              </w:rPr>
              <w:t>2017</w:t>
            </w:r>
            <w:r w:rsidR="00BE7480" w:rsidRPr="00512B82">
              <w:rPr>
                <w:rFonts w:ascii="Calibri" w:hAnsi="Calibri"/>
                <w:b/>
                <w:bCs/>
                <w:color w:val="1F497D"/>
                <w:sz w:val="18"/>
                <w:szCs w:val="18"/>
              </w:rPr>
              <w:t xml:space="preserve"> YILI</w:t>
            </w:r>
            <w:r w:rsidR="001B5A6C">
              <w:rPr>
                <w:rFonts w:ascii="Calibri" w:hAnsi="Calibri"/>
                <w:b/>
                <w:bCs/>
                <w:color w:val="1F497D"/>
                <w:sz w:val="18"/>
                <w:szCs w:val="18"/>
              </w:rPr>
              <w:t xml:space="preserve">  (</w:t>
            </w:r>
            <w:r w:rsidR="006B420A">
              <w:rPr>
                <w:rFonts w:ascii="Calibri" w:hAnsi="Calibri"/>
                <w:b/>
                <w:bCs/>
                <w:color w:val="1F497D"/>
                <w:sz w:val="18"/>
                <w:szCs w:val="18"/>
              </w:rPr>
              <w:t>Aralık</w:t>
            </w:r>
            <w:r w:rsidR="00195D31">
              <w:rPr>
                <w:rFonts w:ascii="Calibri" w:hAnsi="Calibri"/>
                <w:b/>
                <w:bCs/>
                <w:color w:val="1F497D"/>
                <w:sz w:val="18"/>
                <w:szCs w:val="18"/>
              </w:rPr>
              <w:t xml:space="preserve"> Sonu</w:t>
            </w:r>
            <w:r w:rsidR="00BE7480">
              <w:rPr>
                <w:rFonts w:ascii="Calibri" w:hAnsi="Calibri"/>
                <w:b/>
                <w:bCs/>
                <w:color w:val="1F497D"/>
                <w:sz w:val="18"/>
                <w:szCs w:val="18"/>
              </w:rPr>
              <w:t>)</w:t>
            </w:r>
          </w:p>
        </w:tc>
      </w:tr>
      <w:tr w:rsidR="00BE7480" w:rsidRPr="0059262A" w:rsidTr="00FF0F41">
        <w:trPr>
          <w:trHeight w:val="255"/>
          <w:tblCellSpacing w:w="20" w:type="dxa"/>
          <w:jc w:val="center"/>
        </w:trPr>
        <w:tc>
          <w:tcPr>
            <w:tcW w:w="1442" w:type="pct"/>
            <w:vMerge/>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p>
        </w:tc>
        <w:tc>
          <w:tcPr>
            <w:tcW w:w="384"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124"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c>
          <w:tcPr>
            <w:tcW w:w="489"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435"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Futbol Sahası</w:t>
            </w:r>
          </w:p>
        </w:tc>
        <w:tc>
          <w:tcPr>
            <w:tcW w:w="384" w:type="pct"/>
            <w:vAlign w:val="center"/>
          </w:tcPr>
          <w:p w:rsidR="00FF0F41" w:rsidRPr="00FF0F41" w:rsidRDefault="00FF0F41">
            <w:pPr>
              <w:jc w:val="center"/>
              <w:rPr>
                <w:sz w:val="20"/>
                <w:szCs w:val="20"/>
              </w:rPr>
            </w:pPr>
            <w:r w:rsidRPr="00FF0F41">
              <w:rPr>
                <w:sz w:val="20"/>
                <w:szCs w:val="20"/>
              </w:rPr>
              <w:t>1</w:t>
            </w:r>
          </w:p>
        </w:tc>
        <w:tc>
          <w:tcPr>
            <w:tcW w:w="1124" w:type="pct"/>
            <w:vAlign w:val="center"/>
          </w:tcPr>
          <w:p w:rsidR="00FF0F41" w:rsidRPr="00FF0F41" w:rsidRDefault="00FF0F41">
            <w:pPr>
              <w:jc w:val="right"/>
              <w:rPr>
                <w:sz w:val="20"/>
                <w:szCs w:val="20"/>
              </w:rPr>
            </w:pPr>
            <w:r w:rsidRPr="00FF0F41">
              <w:rPr>
                <w:sz w:val="20"/>
                <w:szCs w:val="20"/>
              </w:rPr>
              <w:t>10.406</w:t>
            </w:r>
          </w:p>
        </w:tc>
        <w:tc>
          <w:tcPr>
            <w:tcW w:w="489" w:type="pct"/>
            <w:shd w:val="clear" w:color="auto" w:fill="auto"/>
            <w:vAlign w:val="center"/>
          </w:tcPr>
          <w:p w:rsidR="00FF0F41" w:rsidRPr="00FF0F41" w:rsidRDefault="00FF0F41">
            <w:pPr>
              <w:jc w:val="center"/>
              <w:rPr>
                <w:sz w:val="20"/>
                <w:szCs w:val="20"/>
              </w:rPr>
            </w:pPr>
          </w:p>
        </w:tc>
        <w:tc>
          <w:tcPr>
            <w:tcW w:w="1435" w:type="pct"/>
            <w:shd w:val="clear" w:color="auto" w:fill="365F91"/>
            <w:vAlign w:val="center"/>
          </w:tcPr>
          <w:p w:rsidR="00FF0F41" w:rsidRPr="00BF0472" w:rsidRDefault="00FF0F41">
            <w:pPr>
              <w:jc w:val="right"/>
              <w:rPr>
                <w:b/>
                <w:sz w:val="20"/>
                <w:szCs w:val="20"/>
              </w:rPr>
            </w:pP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Basket</w:t>
            </w:r>
            <w:r>
              <w:rPr>
                <w:rFonts w:ascii="Calibri" w:hAnsi="Calibri"/>
                <w:b/>
                <w:color w:val="1F497D"/>
                <w:sz w:val="18"/>
                <w:szCs w:val="18"/>
              </w:rPr>
              <w:t>bol/</w:t>
            </w:r>
            <w:r w:rsidRPr="0059262A">
              <w:rPr>
                <w:rFonts w:ascii="Calibri" w:hAnsi="Calibri"/>
                <w:b/>
                <w:color w:val="1F497D"/>
                <w:sz w:val="18"/>
                <w:szCs w:val="18"/>
              </w:rPr>
              <w:t>Voleybol Sahası</w:t>
            </w:r>
          </w:p>
        </w:tc>
        <w:tc>
          <w:tcPr>
            <w:tcW w:w="384" w:type="pct"/>
            <w:vAlign w:val="center"/>
          </w:tcPr>
          <w:p w:rsidR="00FF0F41" w:rsidRPr="003A05E4" w:rsidRDefault="00FF0F41">
            <w:pPr>
              <w:jc w:val="center"/>
              <w:rPr>
                <w:b/>
                <w:sz w:val="20"/>
                <w:szCs w:val="20"/>
              </w:rPr>
            </w:pPr>
            <w:r w:rsidRPr="003A05E4">
              <w:rPr>
                <w:b/>
                <w:sz w:val="20"/>
                <w:szCs w:val="20"/>
              </w:rPr>
              <w:t>7</w:t>
            </w:r>
          </w:p>
        </w:tc>
        <w:tc>
          <w:tcPr>
            <w:tcW w:w="1124" w:type="pct"/>
            <w:vAlign w:val="center"/>
          </w:tcPr>
          <w:p w:rsidR="00FF0F41" w:rsidRPr="00FF0F41" w:rsidRDefault="00FF0F41">
            <w:pPr>
              <w:jc w:val="right"/>
              <w:rPr>
                <w:sz w:val="20"/>
                <w:szCs w:val="20"/>
              </w:rPr>
            </w:pPr>
            <w:r w:rsidRPr="00FF0F41">
              <w:rPr>
                <w:sz w:val="20"/>
                <w:szCs w:val="20"/>
              </w:rPr>
              <w:t>6.620</w:t>
            </w:r>
          </w:p>
        </w:tc>
        <w:tc>
          <w:tcPr>
            <w:tcW w:w="489" w:type="pct"/>
            <w:shd w:val="clear" w:color="auto" w:fill="auto"/>
            <w:vAlign w:val="center"/>
          </w:tcPr>
          <w:p w:rsidR="00FF0F41" w:rsidRPr="003A05E4" w:rsidRDefault="00FF0F41">
            <w:pPr>
              <w:jc w:val="center"/>
              <w:rPr>
                <w:b/>
                <w:sz w:val="20"/>
                <w:szCs w:val="20"/>
              </w:rPr>
            </w:pPr>
          </w:p>
        </w:tc>
        <w:tc>
          <w:tcPr>
            <w:tcW w:w="1435" w:type="pct"/>
            <w:shd w:val="clear" w:color="auto" w:fill="365F91"/>
            <w:vAlign w:val="center"/>
          </w:tcPr>
          <w:p w:rsidR="00FF0F41" w:rsidRPr="00BF0472" w:rsidRDefault="00FF0F41">
            <w:pPr>
              <w:jc w:val="right"/>
              <w:rPr>
                <w:b/>
                <w:sz w:val="20"/>
                <w:szCs w:val="20"/>
              </w:rPr>
            </w:pP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Jimnastik Salonu</w:t>
            </w:r>
          </w:p>
        </w:tc>
        <w:tc>
          <w:tcPr>
            <w:tcW w:w="384" w:type="pct"/>
            <w:vAlign w:val="center"/>
          </w:tcPr>
          <w:p w:rsidR="00FF0F41" w:rsidRPr="00FF0F41" w:rsidRDefault="00FF0F41">
            <w:pPr>
              <w:jc w:val="center"/>
              <w:rPr>
                <w:sz w:val="20"/>
                <w:szCs w:val="20"/>
              </w:rPr>
            </w:pPr>
            <w:r w:rsidRPr="00FF0F41">
              <w:rPr>
                <w:sz w:val="20"/>
                <w:szCs w:val="20"/>
              </w:rPr>
              <w:t>1</w:t>
            </w:r>
          </w:p>
        </w:tc>
        <w:tc>
          <w:tcPr>
            <w:tcW w:w="1124" w:type="pct"/>
            <w:vAlign w:val="center"/>
          </w:tcPr>
          <w:p w:rsidR="00FF0F41" w:rsidRPr="00FF0F41" w:rsidRDefault="00FF0F41">
            <w:pPr>
              <w:jc w:val="right"/>
              <w:rPr>
                <w:sz w:val="20"/>
                <w:szCs w:val="20"/>
              </w:rPr>
            </w:pPr>
            <w:r w:rsidRPr="00FF0F41">
              <w:rPr>
                <w:sz w:val="20"/>
                <w:szCs w:val="20"/>
              </w:rPr>
              <w:t>966</w:t>
            </w:r>
          </w:p>
        </w:tc>
        <w:tc>
          <w:tcPr>
            <w:tcW w:w="489" w:type="pct"/>
            <w:shd w:val="clear" w:color="auto" w:fill="auto"/>
            <w:vAlign w:val="center"/>
          </w:tcPr>
          <w:p w:rsidR="00FF0F41" w:rsidRPr="00FF0F41" w:rsidRDefault="00FF0F41">
            <w:pPr>
              <w:jc w:val="center"/>
              <w:rPr>
                <w:sz w:val="20"/>
                <w:szCs w:val="20"/>
              </w:rPr>
            </w:pPr>
          </w:p>
        </w:tc>
        <w:tc>
          <w:tcPr>
            <w:tcW w:w="1435" w:type="pct"/>
            <w:shd w:val="clear" w:color="auto" w:fill="365F91"/>
            <w:vAlign w:val="center"/>
          </w:tcPr>
          <w:p w:rsidR="00FF0F41" w:rsidRPr="00BF0472" w:rsidRDefault="00FF0F41">
            <w:pPr>
              <w:jc w:val="right"/>
              <w:rPr>
                <w:b/>
                <w:sz w:val="20"/>
                <w:szCs w:val="20"/>
              </w:rPr>
            </w:pP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Açık Tenis Kortu</w:t>
            </w:r>
          </w:p>
        </w:tc>
        <w:tc>
          <w:tcPr>
            <w:tcW w:w="384" w:type="pct"/>
            <w:vAlign w:val="center"/>
          </w:tcPr>
          <w:p w:rsidR="00FF0F41" w:rsidRPr="00FF0F41" w:rsidRDefault="00FF0F41">
            <w:pPr>
              <w:jc w:val="center"/>
              <w:rPr>
                <w:sz w:val="20"/>
                <w:szCs w:val="20"/>
              </w:rPr>
            </w:pPr>
            <w:r w:rsidRPr="00FF0F41">
              <w:rPr>
                <w:sz w:val="20"/>
                <w:szCs w:val="20"/>
              </w:rPr>
              <w:t>6</w:t>
            </w:r>
          </w:p>
        </w:tc>
        <w:tc>
          <w:tcPr>
            <w:tcW w:w="1124" w:type="pct"/>
            <w:vAlign w:val="center"/>
          </w:tcPr>
          <w:p w:rsidR="00FF0F41" w:rsidRPr="00FF0F41" w:rsidRDefault="00FF0F41">
            <w:pPr>
              <w:jc w:val="right"/>
              <w:rPr>
                <w:sz w:val="20"/>
                <w:szCs w:val="20"/>
              </w:rPr>
            </w:pPr>
            <w:r w:rsidRPr="00FF0F41">
              <w:rPr>
                <w:sz w:val="20"/>
                <w:szCs w:val="20"/>
              </w:rPr>
              <w:t>3.971</w:t>
            </w:r>
          </w:p>
        </w:tc>
        <w:tc>
          <w:tcPr>
            <w:tcW w:w="489" w:type="pct"/>
            <w:shd w:val="clear" w:color="auto" w:fill="auto"/>
            <w:vAlign w:val="center"/>
          </w:tcPr>
          <w:p w:rsidR="00FF0F41" w:rsidRPr="00FF0F41" w:rsidRDefault="00FF0F41">
            <w:pPr>
              <w:jc w:val="center"/>
              <w:rPr>
                <w:sz w:val="20"/>
                <w:szCs w:val="20"/>
              </w:rPr>
            </w:pPr>
          </w:p>
        </w:tc>
        <w:tc>
          <w:tcPr>
            <w:tcW w:w="1435" w:type="pct"/>
            <w:shd w:val="clear" w:color="auto" w:fill="365F91"/>
            <w:vAlign w:val="center"/>
          </w:tcPr>
          <w:p w:rsidR="00FF0F41" w:rsidRPr="00BF0472" w:rsidRDefault="00FF0F41">
            <w:pPr>
              <w:jc w:val="right"/>
              <w:rPr>
                <w:b/>
                <w:sz w:val="20"/>
                <w:szCs w:val="20"/>
              </w:rPr>
            </w:pP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Tenis Kortu</w:t>
            </w:r>
          </w:p>
        </w:tc>
        <w:tc>
          <w:tcPr>
            <w:tcW w:w="384" w:type="pct"/>
            <w:vAlign w:val="center"/>
          </w:tcPr>
          <w:p w:rsidR="00FF0F41" w:rsidRPr="00FF0F41" w:rsidRDefault="00FF0F41">
            <w:pPr>
              <w:jc w:val="center"/>
              <w:rPr>
                <w:sz w:val="20"/>
                <w:szCs w:val="20"/>
              </w:rPr>
            </w:pPr>
            <w:r w:rsidRPr="00FF0F41">
              <w:rPr>
                <w:sz w:val="20"/>
                <w:szCs w:val="20"/>
              </w:rPr>
              <w:t>2</w:t>
            </w:r>
          </w:p>
        </w:tc>
        <w:tc>
          <w:tcPr>
            <w:tcW w:w="1124" w:type="pct"/>
            <w:vAlign w:val="center"/>
          </w:tcPr>
          <w:p w:rsidR="00FF0F41" w:rsidRPr="00FF0F41" w:rsidRDefault="00FF0F41">
            <w:pPr>
              <w:jc w:val="right"/>
              <w:rPr>
                <w:sz w:val="20"/>
                <w:szCs w:val="20"/>
              </w:rPr>
            </w:pPr>
            <w:r w:rsidRPr="00FF0F41">
              <w:rPr>
                <w:sz w:val="20"/>
                <w:szCs w:val="20"/>
              </w:rPr>
              <w:t>1.776</w:t>
            </w:r>
          </w:p>
        </w:tc>
        <w:tc>
          <w:tcPr>
            <w:tcW w:w="489" w:type="pct"/>
            <w:shd w:val="clear" w:color="auto" w:fill="auto"/>
            <w:vAlign w:val="center"/>
          </w:tcPr>
          <w:p w:rsidR="00FF0F41" w:rsidRPr="00FF0F41" w:rsidRDefault="00FF0F41">
            <w:pPr>
              <w:jc w:val="center"/>
              <w:rPr>
                <w:sz w:val="20"/>
                <w:szCs w:val="20"/>
              </w:rPr>
            </w:pPr>
          </w:p>
        </w:tc>
        <w:tc>
          <w:tcPr>
            <w:tcW w:w="1435" w:type="pct"/>
            <w:shd w:val="clear" w:color="auto" w:fill="365F91"/>
            <w:vAlign w:val="center"/>
          </w:tcPr>
          <w:p w:rsidR="00FF0F41" w:rsidRPr="00BF0472" w:rsidRDefault="00FF0F41">
            <w:pPr>
              <w:jc w:val="right"/>
              <w:rPr>
                <w:b/>
                <w:sz w:val="20"/>
                <w:szCs w:val="20"/>
              </w:rPr>
            </w:pP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Atletizm Pisti</w:t>
            </w:r>
          </w:p>
        </w:tc>
        <w:tc>
          <w:tcPr>
            <w:tcW w:w="384" w:type="pct"/>
            <w:vAlign w:val="center"/>
          </w:tcPr>
          <w:p w:rsidR="00FF0F41" w:rsidRPr="00FF0F41" w:rsidRDefault="00FF0F41">
            <w:pPr>
              <w:jc w:val="center"/>
              <w:rPr>
                <w:sz w:val="20"/>
                <w:szCs w:val="20"/>
              </w:rPr>
            </w:pPr>
            <w:r w:rsidRPr="00FF0F41">
              <w:rPr>
                <w:sz w:val="20"/>
                <w:szCs w:val="20"/>
              </w:rPr>
              <w:t>1</w:t>
            </w:r>
          </w:p>
        </w:tc>
        <w:tc>
          <w:tcPr>
            <w:tcW w:w="1124" w:type="pct"/>
            <w:vAlign w:val="center"/>
          </w:tcPr>
          <w:p w:rsidR="00FF0F41" w:rsidRPr="00FF0F41" w:rsidRDefault="00FF0F41">
            <w:pPr>
              <w:jc w:val="right"/>
              <w:rPr>
                <w:sz w:val="20"/>
                <w:szCs w:val="20"/>
              </w:rPr>
            </w:pPr>
            <w:r w:rsidRPr="00FF0F41">
              <w:rPr>
                <w:sz w:val="20"/>
                <w:szCs w:val="20"/>
              </w:rPr>
              <w:t>19.000</w:t>
            </w:r>
          </w:p>
        </w:tc>
        <w:tc>
          <w:tcPr>
            <w:tcW w:w="489" w:type="pct"/>
            <w:shd w:val="clear" w:color="auto" w:fill="auto"/>
            <w:vAlign w:val="center"/>
          </w:tcPr>
          <w:p w:rsidR="00FF0F41" w:rsidRPr="00FF0F41" w:rsidRDefault="00FF0F41">
            <w:pPr>
              <w:jc w:val="center"/>
              <w:rPr>
                <w:sz w:val="20"/>
                <w:szCs w:val="20"/>
              </w:rPr>
            </w:pPr>
          </w:p>
        </w:tc>
        <w:tc>
          <w:tcPr>
            <w:tcW w:w="1435" w:type="pct"/>
            <w:shd w:val="clear" w:color="auto" w:fill="365F91"/>
            <w:vAlign w:val="center"/>
          </w:tcPr>
          <w:p w:rsidR="00FF0F41" w:rsidRPr="00BF0472" w:rsidRDefault="00FF0F41">
            <w:pPr>
              <w:jc w:val="right"/>
              <w:rPr>
                <w:b/>
                <w:sz w:val="20"/>
                <w:szCs w:val="20"/>
              </w:rPr>
            </w:pP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Spor Salonu</w:t>
            </w:r>
          </w:p>
        </w:tc>
        <w:tc>
          <w:tcPr>
            <w:tcW w:w="384" w:type="pct"/>
            <w:vAlign w:val="center"/>
          </w:tcPr>
          <w:p w:rsidR="00FF0F41" w:rsidRPr="00FF0F41" w:rsidRDefault="00FF0F41">
            <w:pPr>
              <w:jc w:val="center"/>
              <w:rPr>
                <w:sz w:val="20"/>
                <w:szCs w:val="20"/>
              </w:rPr>
            </w:pPr>
            <w:r w:rsidRPr="00FF0F41">
              <w:rPr>
                <w:sz w:val="20"/>
                <w:szCs w:val="20"/>
              </w:rPr>
              <w:t>3</w:t>
            </w:r>
          </w:p>
        </w:tc>
        <w:tc>
          <w:tcPr>
            <w:tcW w:w="1124" w:type="pct"/>
            <w:vAlign w:val="center"/>
          </w:tcPr>
          <w:p w:rsidR="00FF0F41" w:rsidRPr="00FF0F41" w:rsidRDefault="00FF0F41">
            <w:pPr>
              <w:jc w:val="right"/>
              <w:rPr>
                <w:sz w:val="20"/>
                <w:szCs w:val="20"/>
              </w:rPr>
            </w:pPr>
            <w:r w:rsidRPr="00FF0F41">
              <w:rPr>
                <w:sz w:val="20"/>
                <w:szCs w:val="20"/>
              </w:rPr>
              <w:t>4.610</w:t>
            </w:r>
          </w:p>
        </w:tc>
        <w:tc>
          <w:tcPr>
            <w:tcW w:w="489" w:type="pct"/>
            <w:shd w:val="clear" w:color="auto" w:fill="auto"/>
            <w:vAlign w:val="center"/>
          </w:tcPr>
          <w:p w:rsidR="00FF0F41" w:rsidRPr="00FF0F41" w:rsidRDefault="00FF0F41">
            <w:pPr>
              <w:jc w:val="center"/>
              <w:rPr>
                <w:sz w:val="20"/>
                <w:szCs w:val="20"/>
              </w:rPr>
            </w:pPr>
          </w:p>
        </w:tc>
        <w:tc>
          <w:tcPr>
            <w:tcW w:w="1435" w:type="pct"/>
            <w:shd w:val="clear" w:color="auto" w:fill="365F91"/>
            <w:vAlign w:val="center"/>
          </w:tcPr>
          <w:p w:rsidR="00FF0F41" w:rsidRPr="00BF0472" w:rsidRDefault="00FF0F41">
            <w:pPr>
              <w:jc w:val="right"/>
              <w:rPr>
                <w:b/>
                <w:sz w:val="20"/>
                <w:szCs w:val="20"/>
              </w:rPr>
            </w:pP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Halı Saha</w:t>
            </w:r>
          </w:p>
        </w:tc>
        <w:tc>
          <w:tcPr>
            <w:tcW w:w="384" w:type="pct"/>
            <w:vAlign w:val="center"/>
          </w:tcPr>
          <w:p w:rsidR="00FF0F41" w:rsidRPr="00FF0F41" w:rsidRDefault="00FF0F41">
            <w:pPr>
              <w:jc w:val="center"/>
              <w:rPr>
                <w:sz w:val="20"/>
                <w:szCs w:val="20"/>
              </w:rPr>
            </w:pPr>
            <w:r w:rsidRPr="00FF0F41">
              <w:rPr>
                <w:sz w:val="20"/>
                <w:szCs w:val="20"/>
              </w:rPr>
              <w:t>4</w:t>
            </w:r>
          </w:p>
        </w:tc>
        <w:tc>
          <w:tcPr>
            <w:tcW w:w="1124" w:type="pct"/>
            <w:vAlign w:val="center"/>
          </w:tcPr>
          <w:p w:rsidR="00FF0F41" w:rsidRPr="00FF0F41" w:rsidRDefault="00FF0F41">
            <w:pPr>
              <w:jc w:val="right"/>
              <w:rPr>
                <w:sz w:val="20"/>
                <w:szCs w:val="20"/>
              </w:rPr>
            </w:pPr>
            <w:r w:rsidRPr="00FF0F41">
              <w:rPr>
                <w:sz w:val="20"/>
                <w:szCs w:val="20"/>
              </w:rPr>
              <w:t>8.070</w:t>
            </w:r>
          </w:p>
        </w:tc>
        <w:tc>
          <w:tcPr>
            <w:tcW w:w="489" w:type="pct"/>
            <w:shd w:val="clear" w:color="auto" w:fill="auto"/>
            <w:vAlign w:val="center"/>
          </w:tcPr>
          <w:p w:rsidR="00FF0F41" w:rsidRPr="00FF0F41" w:rsidRDefault="00FF0F41">
            <w:pPr>
              <w:jc w:val="center"/>
              <w:rPr>
                <w:sz w:val="20"/>
                <w:szCs w:val="20"/>
              </w:rPr>
            </w:pPr>
          </w:p>
        </w:tc>
        <w:tc>
          <w:tcPr>
            <w:tcW w:w="1435" w:type="pct"/>
            <w:shd w:val="clear" w:color="auto" w:fill="365F91"/>
            <w:vAlign w:val="center"/>
          </w:tcPr>
          <w:p w:rsidR="00FF0F41" w:rsidRPr="00BF0472" w:rsidRDefault="00FF0F41">
            <w:pPr>
              <w:jc w:val="right"/>
              <w:rPr>
                <w:b/>
                <w:sz w:val="20"/>
                <w:szCs w:val="20"/>
              </w:rPr>
            </w:pP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rPr>
                <w:rFonts w:ascii="Calibri" w:hAnsi="Calibri"/>
                <w:b/>
                <w:color w:val="1F497D"/>
                <w:sz w:val="18"/>
                <w:szCs w:val="18"/>
              </w:rPr>
            </w:pPr>
            <w:r w:rsidRPr="0059262A">
              <w:rPr>
                <w:rFonts w:ascii="Calibri" w:hAnsi="Calibri"/>
                <w:b/>
                <w:color w:val="1F497D"/>
                <w:sz w:val="18"/>
                <w:szCs w:val="18"/>
              </w:rPr>
              <w:t>Sosyal Tesis / Kafeterya</w:t>
            </w:r>
          </w:p>
        </w:tc>
        <w:tc>
          <w:tcPr>
            <w:tcW w:w="384" w:type="pct"/>
            <w:vAlign w:val="center"/>
          </w:tcPr>
          <w:p w:rsidR="00FF0F41" w:rsidRPr="00FF0F41" w:rsidRDefault="00FF0F41">
            <w:pPr>
              <w:jc w:val="center"/>
              <w:rPr>
                <w:sz w:val="20"/>
                <w:szCs w:val="20"/>
              </w:rPr>
            </w:pPr>
            <w:r w:rsidRPr="00FF0F41">
              <w:rPr>
                <w:sz w:val="20"/>
                <w:szCs w:val="20"/>
              </w:rPr>
              <w:t>1</w:t>
            </w:r>
          </w:p>
        </w:tc>
        <w:tc>
          <w:tcPr>
            <w:tcW w:w="1124" w:type="pct"/>
            <w:vAlign w:val="center"/>
          </w:tcPr>
          <w:p w:rsidR="00FF0F41" w:rsidRPr="00FF0F41" w:rsidRDefault="00FF0F41">
            <w:pPr>
              <w:jc w:val="right"/>
              <w:rPr>
                <w:sz w:val="20"/>
                <w:szCs w:val="20"/>
              </w:rPr>
            </w:pPr>
            <w:r w:rsidRPr="00FF0F41">
              <w:rPr>
                <w:sz w:val="20"/>
                <w:szCs w:val="20"/>
              </w:rPr>
              <w:t>1.750</w:t>
            </w:r>
          </w:p>
        </w:tc>
        <w:tc>
          <w:tcPr>
            <w:tcW w:w="489" w:type="pct"/>
            <w:shd w:val="clear" w:color="auto" w:fill="auto"/>
            <w:vAlign w:val="center"/>
          </w:tcPr>
          <w:p w:rsidR="00FF0F41" w:rsidRPr="00FF0F41" w:rsidRDefault="00FF0F41">
            <w:pPr>
              <w:jc w:val="center"/>
              <w:rPr>
                <w:sz w:val="20"/>
                <w:szCs w:val="20"/>
              </w:rPr>
            </w:pPr>
          </w:p>
        </w:tc>
        <w:tc>
          <w:tcPr>
            <w:tcW w:w="1435" w:type="pct"/>
            <w:shd w:val="clear" w:color="auto" w:fill="365F91"/>
            <w:vAlign w:val="center"/>
          </w:tcPr>
          <w:p w:rsidR="00FF0F41" w:rsidRPr="00BF0472" w:rsidRDefault="00FF0F41">
            <w:pPr>
              <w:jc w:val="right"/>
              <w:rPr>
                <w:b/>
                <w:sz w:val="20"/>
                <w:szCs w:val="20"/>
              </w:rPr>
            </w:pPr>
          </w:p>
        </w:tc>
      </w:tr>
      <w:tr w:rsidR="00FF0F41" w:rsidRPr="0059262A" w:rsidTr="00FF0F41">
        <w:trPr>
          <w:trHeight w:val="255"/>
          <w:tblCellSpacing w:w="20" w:type="dxa"/>
          <w:jc w:val="center"/>
        </w:trPr>
        <w:tc>
          <w:tcPr>
            <w:tcW w:w="1442" w:type="pct"/>
            <w:shd w:val="clear" w:color="auto" w:fill="B8CCE4"/>
          </w:tcPr>
          <w:p w:rsidR="00FF0F41" w:rsidRPr="0059262A" w:rsidRDefault="00FF0F41" w:rsidP="001D275E">
            <w:pPr>
              <w:spacing w:beforeLines="80" w:before="192" w:afterLines="40" w:after="96"/>
              <w:rPr>
                <w:rFonts w:ascii="Calibri" w:hAnsi="Calibri"/>
                <w:b/>
                <w:color w:val="1F497D"/>
                <w:sz w:val="18"/>
                <w:szCs w:val="18"/>
              </w:rPr>
            </w:pPr>
            <w:r>
              <w:rPr>
                <w:rFonts w:ascii="Calibri" w:hAnsi="Calibri"/>
                <w:b/>
                <w:color w:val="1F497D"/>
                <w:sz w:val="18"/>
                <w:szCs w:val="18"/>
              </w:rPr>
              <w:t>Çok Amaçlı Spor Salonu</w:t>
            </w:r>
          </w:p>
        </w:tc>
        <w:tc>
          <w:tcPr>
            <w:tcW w:w="384" w:type="pct"/>
            <w:vAlign w:val="center"/>
          </w:tcPr>
          <w:p w:rsidR="00FF0F41" w:rsidRPr="00FF0F41" w:rsidRDefault="00FF0F41">
            <w:pPr>
              <w:jc w:val="center"/>
              <w:rPr>
                <w:sz w:val="20"/>
                <w:szCs w:val="20"/>
              </w:rPr>
            </w:pPr>
            <w:r w:rsidRPr="00FF0F41">
              <w:rPr>
                <w:sz w:val="20"/>
                <w:szCs w:val="20"/>
              </w:rPr>
              <w:t>1</w:t>
            </w:r>
          </w:p>
        </w:tc>
        <w:tc>
          <w:tcPr>
            <w:tcW w:w="1124" w:type="pct"/>
            <w:vAlign w:val="center"/>
          </w:tcPr>
          <w:p w:rsidR="00FF0F41" w:rsidRPr="00FF0F41" w:rsidRDefault="00FF0F41">
            <w:pPr>
              <w:jc w:val="right"/>
              <w:rPr>
                <w:sz w:val="20"/>
                <w:szCs w:val="20"/>
              </w:rPr>
            </w:pPr>
            <w:r w:rsidRPr="00FF0F41">
              <w:rPr>
                <w:sz w:val="20"/>
                <w:szCs w:val="20"/>
              </w:rPr>
              <w:t>8.369</w:t>
            </w:r>
          </w:p>
        </w:tc>
        <w:tc>
          <w:tcPr>
            <w:tcW w:w="489" w:type="pct"/>
            <w:shd w:val="clear" w:color="auto" w:fill="auto"/>
            <w:vAlign w:val="center"/>
          </w:tcPr>
          <w:p w:rsidR="00FF0F41" w:rsidRPr="00FF0F41" w:rsidRDefault="00FF0F41">
            <w:pPr>
              <w:jc w:val="center"/>
              <w:rPr>
                <w:sz w:val="20"/>
                <w:szCs w:val="20"/>
              </w:rPr>
            </w:pPr>
          </w:p>
        </w:tc>
        <w:tc>
          <w:tcPr>
            <w:tcW w:w="1435" w:type="pct"/>
            <w:shd w:val="clear" w:color="auto" w:fill="365F91"/>
            <w:vAlign w:val="center"/>
          </w:tcPr>
          <w:p w:rsidR="00FF0F41" w:rsidRPr="00BF0472" w:rsidRDefault="00FF0F41">
            <w:pPr>
              <w:jc w:val="right"/>
              <w:rPr>
                <w:b/>
                <w:sz w:val="20"/>
                <w:szCs w:val="20"/>
              </w:rPr>
            </w:pPr>
          </w:p>
        </w:tc>
      </w:tr>
      <w:tr w:rsidR="00FF0F41" w:rsidRPr="0059262A" w:rsidTr="00FF0F41">
        <w:trPr>
          <w:trHeight w:val="255"/>
          <w:tblCellSpacing w:w="20" w:type="dxa"/>
          <w:jc w:val="center"/>
        </w:trPr>
        <w:tc>
          <w:tcPr>
            <w:tcW w:w="1442" w:type="pct"/>
            <w:tcBorders>
              <w:bottom w:val="outset" w:sz="24" w:space="0" w:color="auto"/>
            </w:tcBorders>
            <w:shd w:val="clear" w:color="auto" w:fill="365F91"/>
          </w:tcPr>
          <w:p w:rsidR="00FF0F41" w:rsidRPr="00955AF1" w:rsidRDefault="00FF0F41" w:rsidP="001D275E">
            <w:pPr>
              <w:spacing w:beforeLines="80" w:before="192" w:afterLines="40" w:after="96"/>
              <w:jc w:val="both"/>
              <w:rPr>
                <w:rFonts w:ascii="Calibri" w:hAnsi="Calibri"/>
                <w:b/>
                <w:color w:val="FFFFFF"/>
                <w:sz w:val="22"/>
                <w:szCs w:val="22"/>
              </w:rPr>
            </w:pPr>
            <w:r w:rsidRPr="00955AF1">
              <w:rPr>
                <w:rFonts w:ascii="Calibri" w:hAnsi="Calibri"/>
                <w:b/>
                <w:color w:val="FFFFFF"/>
                <w:sz w:val="22"/>
                <w:szCs w:val="22"/>
              </w:rPr>
              <w:t>TOPLAM</w:t>
            </w:r>
          </w:p>
        </w:tc>
        <w:tc>
          <w:tcPr>
            <w:tcW w:w="384" w:type="pct"/>
            <w:tcBorders>
              <w:bottom w:val="outset" w:sz="24" w:space="0" w:color="auto"/>
            </w:tcBorders>
            <w:shd w:val="clear" w:color="auto" w:fill="365F91"/>
            <w:vAlign w:val="center"/>
          </w:tcPr>
          <w:p w:rsidR="00FF0F41" w:rsidRPr="00616CCE" w:rsidRDefault="00FF0F41">
            <w:pPr>
              <w:jc w:val="center"/>
              <w:rPr>
                <w:color w:val="FFFFFF" w:themeColor="background1"/>
                <w:sz w:val="20"/>
                <w:szCs w:val="20"/>
              </w:rPr>
            </w:pPr>
            <w:r w:rsidRPr="00616CCE">
              <w:rPr>
                <w:color w:val="FFFFFF" w:themeColor="background1"/>
                <w:sz w:val="20"/>
                <w:szCs w:val="20"/>
              </w:rPr>
              <w:t>27</w:t>
            </w:r>
          </w:p>
        </w:tc>
        <w:tc>
          <w:tcPr>
            <w:tcW w:w="1124" w:type="pct"/>
            <w:tcBorders>
              <w:bottom w:val="outset" w:sz="24" w:space="0" w:color="auto"/>
            </w:tcBorders>
            <w:shd w:val="clear" w:color="auto" w:fill="365F91"/>
            <w:vAlign w:val="center"/>
          </w:tcPr>
          <w:p w:rsidR="00FF0F41" w:rsidRPr="00616CCE" w:rsidRDefault="00FF0F41">
            <w:pPr>
              <w:jc w:val="right"/>
              <w:rPr>
                <w:color w:val="FFFFFF" w:themeColor="background1"/>
                <w:sz w:val="20"/>
                <w:szCs w:val="20"/>
              </w:rPr>
            </w:pPr>
            <w:r w:rsidRPr="00616CCE">
              <w:rPr>
                <w:color w:val="FFFFFF" w:themeColor="background1"/>
                <w:sz w:val="20"/>
                <w:szCs w:val="20"/>
              </w:rPr>
              <w:t>65.538</w:t>
            </w:r>
          </w:p>
        </w:tc>
        <w:tc>
          <w:tcPr>
            <w:tcW w:w="489" w:type="pct"/>
            <w:tcBorders>
              <w:bottom w:val="outset" w:sz="24" w:space="0" w:color="auto"/>
            </w:tcBorders>
            <w:shd w:val="clear" w:color="auto" w:fill="365F91"/>
            <w:vAlign w:val="center"/>
          </w:tcPr>
          <w:p w:rsidR="00FF0F41" w:rsidRPr="00616CCE" w:rsidRDefault="00FF0F41">
            <w:pPr>
              <w:jc w:val="center"/>
              <w:rPr>
                <w:color w:val="FFFFFF" w:themeColor="background1"/>
                <w:sz w:val="20"/>
                <w:szCs w:val="20"/>
              </w:rPr>
            </w:pPr>
          </w:p>
        </w:tc>
        <w:tc>
          <w:tcPr>
            <w:tcW w:w="1435" w:type="pct"/>
            <w:tcBorders>
              <w:bottom w:val="outset" w:sz="24" w:space="0" w:color="auto"/>
            </w:tcBorders>
            <w:shd w:val="clear" w:color="auto" w:fill="365F91"/>
            <w:vAlign w:val="center"/>
          </w:tcPr>
          <w:p w:rsidR="00FF0F41" w:rsidRPr="00BF0472" w:rsidRDefault="00FF0F41">
            <w:pPr>
              <w:jc w:val="right"/>
              <w:rPr>
                <w:b/>
                <w:sz w:val="20"/>
                <w:szCs w:val="20"/>
              </w:rPr>
            </w:pPr>
          </w:p>
        </w:tc>
      </w:tr>
      <w:bookmarkEnd w:id="15"/>
      <w:bookmarkEnd w:id="16"/>
      <w:bookmarkEnd w:id="17"/>
      <w:bookmarkEnd w:id="18"/>
      <w:bookmarkEnd w:id="19"/>
      <w:bookmarkEnd w:id="20"/>
      <w:bookmarkEnd w:id="21"/>
      <w:bookmarkEnd w:id="22"/>
      <w:bookmarkEnd w:id="23"/>
    </w:tbl>
    <w:p w:rsidR="00A07869" w:rsidRDefault="00A07869" w:rsidP="0053247C">
      <w:pPr>
        <w:pStyle w:val="Balk5"/>
      </w:pPr>
    </w:p>
    <w:sectPr w:rsidR="00A07869" w:rsidSect="00BC6C18">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TR Arial">
    <w:altName w:val="Arial"/>
    <w:panose1 w:val="00000000000000000000"/>
    <w:charset w:val="A2"/>
    <w:family w:val="swiss"/>
    <w:notTrueType/>
    <w:pitch w:val="variable"/>
    <w:sig w:usb0="00000007" w:usb1="00000000" w:usb2="00000000" w:usb3="00000000" w:csb0="00000011" w:csb1="00000000"/>
  </w:font>
  <w:font w:name="CordiaUPC">
    <w:panose1 w:val="020B0304020202020204"/>
    <w:charset w:val="00"/>
    <w:family w:val="swiss"/>
    <w:pitch w:val="variable"/>
    <w:sig w:usb0="81000003" w:usb1="00000000" w:usb2="00000000" w:usb3="00000000" w:csb0="00010001" w:csb1="00000000"/>
  </w:font>
  <w:font w:name="Arial TUR">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05AFBE0"/>
    <w:lvl w:ilvl="0">
      <w:start w:val="1"/>
      <w:numFmt w:val="bullet"/>
      <w:lvlText w:val=""/>
      <w:lvlJc w:val="left"/>
      <w:pPr>
        <w:tabs>
          <w:tab w:val="num" w:pos="643"/>
        </w:tabs>
        <w:ind w:left="643" w:hanging="360"/>
      </w:pPr>
      <w:rPr>
        <w:rFonts w:ascii="Symbol" w:hAnsi="Symbol" w:hint="default"/>
      </w:rPr>
    </w:lvl>
  </w:abstractNum>
  <w:abstractNum w:abstractNumId="1">
    <w:nsid w:val="06895548"/>
    <w:multiLevelType w:val="multilevel"/>
    <w:tmpl w:val="9D741B64"/>
    <w:lvl w:ilvl="0">
      <w:start w:val="1"/>
      <w:numFmt w:val="decimal"/>
      <w:lvlText w:val="H.%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2">
    <w:nsid w:val="07160032"/>
    <w:multiLevelType w:val="hybridMultilevel"/>
    <w:tmpl w:val="D1F8C896"/>
    <w:lvl w:ilvl="0" w:tplc="E9527DE2">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11F22427"/>
    <w:multiLevelType w:val="hybridMultilevel"/>
    <w:tmpl w:val="2F22B8D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1A182E0A"/>
    <w:multiLevelType w:val="multilevel"/>
    <w:tmpl w:val="7C5400BE"/>
    <w:lvl w:ilvl="0">
      <w:start w:val="1"/>
      <w:numFmt w:val="decimal"/>
      <w:pStyle w:val="Z1MADDE"/>
      <w:lvlText w:val="Z.%1."/>
      <w:lvlJc w:val="left"/>
      <w:pPr>
        <w:tabs>
          <w:tab w:val="num" w:pos="870"/>
        </w:tabs>
        <w:ind w:left="870" w:hanging="510"/>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5">
    <w:nsid w:val="1B320E4E"/>
    <w:multiLevelType w:val="hybridMultilevel"/>
    <w:tmpl w:val="06BEE8E6"/>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38D0589"/>
    <w:multiLevelType w:val="multilevel"/>
    <w:tmpl w:val="7284B668"/>
    <w:styleLink w:val="Stil1"/>
    <w:lvl w:ilvl="0">
      <w:start w:val="1"/>
      <w:numFmt w:val="upperRoman"/>
      <w:lvlText w:val="%1."/>
      <w:lvlJc w:val="left"/>
      <w:pPr>
        <w:tabs>
          <w:tab w:val="num" w:pos="360"/>
        </w:tabs>
      </w:pPr>
      <w:rPr>
        <w:rFonts w:ascii="Arial" w:hAnsi="Arial"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57"/>
        </w:tabs>
      </w:pPr>
      <w:rPr>
        <w:rFonts w:ascii="Arial" w:hAnsi="Arial" w:cs="Times New Roman" w:hint="default"/>
        <w:b/>
        <w:i w:val="0"/>
        <w:sz w:val="24"/>
        <w:szCs w:val="24"/>
      </w:rPr>
    </w:lvl>
    <w:lvl w:ilvl="2">
      <w:start w:val="1"/>
      <w:numFmt w:val="decimal"/>
      <w:lvlText w:val="%3."/>
      <w:lvlJc w:val="left"/>
      <w:pPr>
        <w:tabs>
          <w:tab w:val="num" w:pos="0"/>
        </w:tabs>
      </w:pPr>
      <w:rPr>
        <w:rFonts w:ascii="Arial" w:hAnsi="Arial" w:cs="Times New Roman" w:hint="default"/>
        <w:b/>
        <w:i w:val="0"/>
        <w:sz w:val="24"/>
        <w:szCs w:val="24"/>
      </w:rPr>
    </w:lvl>
    <w:lvl w:ilvl="3">
      <w:start w:val="1"/>
      <w:numFmt w:val="lowerLetter"/>
      <w:lvlText w:val="%4."/>
      <w:lvlJc w:val="left"/>
      <w:pPr>
        <w:tabs>
          <w:tab w:val="num" w:pos="0"/>
        </w:tabs>
        <w:ind w:left="624" w:hanging="57"/>
      </w:pPr>
      <w:rPr>
        <w:rFonts w:ascii="Arial" w:eastAsia="Times New Roman" w:hAnsi="Arial" w:cs="Times New Roman"/>
        <w:b/>
        <w:i w:val="0"/>
        <w:sz w:val="24"/>
        <w:szCs w:val="24"/>
      </w:rPr>
    </w:lvl>
    <w:lvl w:ilvl="4">
      <w:start w:val="1"/>
      <w:numFmt w:val="ordinal"/>
      <w:lvlText w:val="%5"/>
      <w:lvlJc w:val="left"/>
      <w:pPr>
        <w:tabs>
          <w:tab w:val="num" w:pos="0"/>
        </w:tabs>
        <w:ind w:left="624" w:hanging="57"/>
      </w:pPr>
      <w:rPr>
        <w:rFonts w:ascii="Times New Roman" w:hAnsi="Times New Roman" w:cs="Times New Roman" w:hint="default"/>
        <w:b w:val="0"/>
        <w:i w:val="0"/>
        <w:color w:val="auto"/>
        <w:sz w:val="24"/>
        <w:szCs w:val="24"/>
      </w:rPr>
    </w:lvl>
    <w:lvl w:ilvl="5">
      <w:start w:val="1"/>
      <w:numFmt w:val="lowerRoman"/>
      <w:lvlText w:val="%6"/>
      <w:lvlJc w:val="left"/>
      <w:pPr>
        <w:tabs>
          <w:tab w:val="num" w:pos="3960"/>
        </w:tabs>
        <w:ind w:left="708"/>
      </w:pPr>
      <w:rPr>
        <w:rFonts w:ascii="Arial" w:hAnsi="Arial" w:cs="Times New Roman" w:hint="default"/>
        <w:color w:val="auto"/>
        <w:sz w:val="24"/>
      </w:rPr>
    </w:lvl>
    <w:lvl w:ilvl="6">
      <w:start w:val="1"/>
      <w:numFmt w:val="bullet"/>
      <w:lvlText w:val=""/>
      <w:lvlJc w:val="left"/>
      <w:pPr>
        <w:tabs>
          <w:tab w:val="num" w:pos="4680"/>
        </w:tabs>
        <w:ind w:left="708"/>
      </w:pPr>
      <w:rPr>
        <w:rFonts w:ascii="Symbol" w:hAnsi="Symbol" w:hint="default"/>
        <w:color w:val="auto"/>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7CD6AD7"/>
    <w:multiLevelType w:val="hybridMultilevel"/>
    <w:tmpl w:val="23806062"/>
    <w:lvl w:ilvl="0" w:tplc="041F0005">
      <w:start w:val="1"/>
      <w:numFmt w:val="bullet"/>
      <w:lvlText w:val=""/>
      <w:lvlJc w:val="left"/>
      <w:pPr>
        <w:tabs>
          <w:tab w:val="num" w:pos="1068"/>
        </w:tabs>
        <w:ind w:left="1068" w:hanging="360"/>
      </w:pPr>
      <w:rPr>
        <w:rFonts w:ascii="Wingdings" w:hAnsi="Wingdings" w:hint="default"/>
      </w:rPr>
    </w:lvl>
    <w:lvl w:ilvl="1" w:tplc="041F0005">
      <w:start w:val="1"/>
      <w:numFmt w:val="bullet"/>
      <w:lvlText w:val=""/>
      <w:lvlJc w:val="left"/>
      <w:pPr>
        <w:ind w:left="1788" w:hanging="360"/>
      </w:pPr>
      <w:rPr>
        <w:rFonts w:ascii="Wingdings" w:hAnsi="Wingdings" w:hint="default"/>
      </w:rPr>
    </w:lvl>
    <w:lvl w:ilvl="2" w:tplc="041F001B" w:tentative="1">
      <w:start w:val="1"/>
      <w:numFmt w:val="bullet"/>
      <w:lvlText w:val=""/>
      <w:lvlJc w:val="left"/>
      <w:pPr>
        <w:tabs>
          <w:tab w:val="num" w:pos="2508"/>
        </w:tabs>
        <w:ind w:left="2508" w:hanging="360"/>
      </w:pPr>
      <w:rPr>
        <w:rFonts w:ascii="Wingdings" w:hAnsi="Wingdings" w:hint="default"/>
      </w:rPr>
    </w:lvl>
    <w:lvl w:ilvl="3" w:tplc="041F000F" w:tentative="1">
      <w:start w:val="1"/>
      <w:numFmt w:val="bullet"/>
      <w:lvlText w:val=""/>
      <w:lvlJc w:val="left"/>
      <w:pPr>
        <w:tabs>
          <w:tab w:val="num" w:pos="3228"/>
        </w:tabs>
        <w:ind w:left="3228" w:hanging="360"/>
      </w:pPr>
      <w:rPr>
        <w:rFonts w:ascii="Symbol" w:hAnsi="Symbol" w:hint="default"/>
      </w:rPr>
    </w:lvl>
    <w:lvl w:ilvl="4" w:tplc="041F0019" w:tentative="1">
      <w:start w:val="1"/>
      <w:numFmt w:val="bullet"/>
      <w:lvlText w:val="o"/>
      <w:lvlJc w:val="left"/>
      <w:pPr>
        <w:tabs>
          <w:tab w:val="num" w:pos="3948"/>
        </w:tabs>
        <w:ind w:left="3948" w:hanging="360"/>
      </w:pPr>
      <w:rPr>
        <w:rFonts w:ascii="Courier New" w:hAnsi="Courier New" w:hint="default"/>
      </w:rPr>
    </w:lvl>
    <w:lvl w:ilvl="5" w:tplc="041F001B" w:tentative="1">
      <w:start w:val="1"/>
      <w:numFmt w:val="bullet"/>
      <w:lvlText w:val=""/>
      <w:lvlJc w:val="left"/>
      <w:pPr>
        <w:tabs>
          <w:tab w:val="num" w:pos="4668"/>
        </w:tabs>
        <w:ind w:left="4668" w:hanging="360"/>
      </w:pPr>
      <w:rPr>
        <w:rFonts w:ascii="Wingdings" w:hAnsi="Wingdings" w:hint="default"/>
      </w:rPr>
    </w:lvl>
    <w:lvl w:ilvl="6" w:tplc="041F000F" w:tentative="1">
      <w:start w:val="1"/>
      <w:numFmt w:val="bullet"/>
      <w:lvlText w:val=""/>
      <w:lvlJc w:val="left"/>
      <w:pPr>
        <w:tabs>
          <w:tab w:val="num" w:pos="5388"/>
        </w:tabs>
        <w:ind w:left="5388" w:hanging="360"/>
      </w:pPr>
      <w:rPr>
        <w:rFonts w:ascii="Symbol" w:hAnsi="Symbol" w:hint="default"/>
      </w:rPr>
    </w:lvl>
    <w:lvl w:ilvl="7" w:tplc="041F0019" w:tentative="1">
      <w:start w:val="1"/>
      <w:numFmt w:val="bullet"/>
      <w:lvlText w:val="o"/>
      <w:lvlJc w:val="left"/>
      <w:pPr>
        <w:tabs>
          <w:tab w:val="num" w:pos="6108"/>
        </w:tabs>
        <w:ind w:left="6108" w:hanging="360"/>
      </w:pPr>
      <w:rPr>
        <w:rFonts w:ascii="Courier New" w:hAnsi="Courier New" w:hint="default"/>
      </w:rPr>
    </w:lvl>
    <w:lvl w:ilvl="8" w:tplc="041F001B" w:tentative="1">
      <w:start w:val="1"/>
      <w:numFmt w:val="bullet"/>
      <w:lvlText w:val=""/>
      <w:lvlJc w:val="left"/>
      <w:pPr>
        <w:tabs>
          <w:tab w:val="num" w:pos="6828"/>
        </w:tabs>
        <w:ind w:left="6828" w:hanging="360"/>
      </w:pPr>
      <w:rPr>
        <w:rFonts w:ascii="Wingdings" w:hAnsi="Wingdings" w:hint="default"/>
      </w:rPr>
    </w:lvl>
  </w:abstractNum>
  <w:abstractNum w:abstractNumId="8">
    <w:nsid w:val="3F02795A"/>
    <w:multiLevelType w:val="hybridMultilevel"/>
    <w:tmpl w:val="A72849CC"/>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nsid w:val="3FB96F25"/>
    <w:multiLevelType w:val="hybridMultilevel"/>
    <w:tmpl w:val="3EE0679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3F12A38"/>
    <w:multiLevelType w:val="hybridMultilevel"/>
    <w:tmpl w:val="9DDC9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5211DC"/>
    <w:multiLevelType w:val="hybridMultilevel"/>
    <w:tmpl w:val="41E68A1C"/>
    <w:lvl w:ilvl="0" w:tplc="041F0005">
      <w:start w:val="1"/>
      <w:numFmt w:val="bullet"/>
      <w:lvlText w:val=""/>
      <w:lvlJc w:val="left"/>
      <w:pPr>
        <w:tabs>
          <w:tab w:val="num" w:pos="1071"/>
        </w:tabs>
        <w:ind w:left="1071" w:hanging="360"/>
      </w:pPr>
      <w:rPr>
        <w:rFonts w:ascii="Wingdings" w:hAnsi="Wingdings" w:hint="default"/>
      </w:rPr>
    </w:lvl>
    <w:lvl w:ilvl="1" w:tplc="D8CA4500">
      <w:numFmt w:val="bullet"/>
      <w:lvlText w:val="-"/>
      <w:lvlJc w:val="left"/>
      <w:pPr>
        <w:ind w:left="1791" w:hanging="360"/>
      </w:pPr>
      <w:rPr>
        <w:rFonts w:ascii="Cambria" w:eastAsia="Times New Roman" w:hAnsi="Cambria" w:hint="default"/>
      </w:rPr>
    </w:lvl>
    <w:lvl w:ilvl="2" w:tplc="041F001B" w:tentative="1">
      <w:start w:val="1"/>
      <w:numFmt w:val="bullet"/>
      <w:lvlText w:val=""/>
      <w:lvlJc w:val="left"/>
      <w:pPr>
        <w:tabs>
          <w:tab w:val="num" w:pos="2511"/>
        </w:tabs>
        <w:ind w:left="2511" w:hanging="360"/>
      </w:pPr>
      <w:rPr>
        <w:rFonts w:ascii="Wingdings" w:hAnsi="Wingdings" w:hint="default"/>
      </w:rPr>
    </w:lvl>
    <w:lvl w:ilvl="3" w:tplc="041F000F" w:tentative="1">
      <w:start w:val="1"/>
      <w:numFmt w:val="bullet"/>
      <w:lvlText w:val=""/>
      <w:lvlJc w:val="left"/>
      <w:pPr>
        <w:tabs>
          <w:tab w:val="num" w:pos="3231"/>
        </w:tabs>
        <w:ind w:left="3231" w:hanging="360"/>
      </w:pPr>
      <w:rPr>
        <w:rFonts w:ascii="Symbol" w:hAnsi="Symbol" w:hint="default"/>
      </w:rPr>
    </w:lvl>
    <w:lvl w:ilvl="4" w:tplc="041F0019" w:tentative="1">
      <w:start w:val="1"/>
      <w:numFmt w:val="bullet"/>
      <w:lvlText w:val="o"/>
      <w:lvlJc w:val="left"/>
      <w:pPr>
        <w:tabs>
          <w:tab w:val="num" w:pos="3951"/>
        </w:tabs>
        <w:ind w:left="3951" w:hanging="360"/>
      </w:pPr>
      <w:rPr>
        <w:rFonts w:ascii="Courier New" w:hAnsi="Courier New" w:hint="default"/>
      </w:rPr>
    </w:lvl>
    <w:lvl w:ilvl="5" w:tplc="041F001B" w:tentative="1">
      <w:start w:val="1"/>
      <w:numFmt w:val="bullet"/>
      <w:lvlText w:val=""/>
      <w:lvlJc w:val="left"/>
      <w:pPr>
        <w:tabs>
          <w:tab w:val="num" w:pos="4671"/>
        </w:tabs>
        <w:ind w:left="4671" w:hanging="360"/>
      </w:pPr>
      <w:rPr>
        <w:rFonts w:ascii="Wingdings" w:hAnsi="Wingdings" w:hint="default"/>
      </w:rPr>
    </w:lvl>
    <w:lvl w:ilvl="6" w:tplc="041F000F" w:tentative="1">
      <w:start w:val="1"/>
      <w:numFmt w:val="bullet"/>
      <w:lvlText w:val=""/>
      <w:lvlJc w:val="left"/>
      <w:pPr>
        <w:tabs>
          <w:tab w:val="num" w:pos="5391"/>
        </w:tabs>
        <w:ind w:left="5391" w:hanging="360"/>
      </w:pPr>
      <w:rPr>
        <w:rFonts w:ascii="Symbol" w:hAnsi="Symbol" w:hint="default"/>
      </w:rPr>
    </w:lvl>
    <w:lvl w:ilvl="7" w:tplc="041F0019" w:tentative="1">
      <w:start w:val="1"/>
      <w:numFmt w:val="bullet"/>
      <w:lvlText w:val="o"/>
      <w:lvlJc w:val="left"/>
      <w:pPr>
        <w:tabs>
          <w:tab w:val="num" w:pos="6111"/>
        </w:tabs>
        <w:ind w:left="6111" w:hanging="360"/>
      </w:pPr>
      <w:rPr>
        <w:rFonts w:ascii="Courier New" w:hAnsi="Courier New" w:hint="default"/>
      </w:rPr>
    </w:lvl>
    <w:lvl w:ilvl="8" w:tplc="041F001B" w:tentative="1">
      <w:start w:val="1"/>
      <w:numFmt w:val="bullet"/>
      <w:lvlText w:val=""/>
      <w:lvlJc w:val="left"/>
      <w:pPr>
        <w:tabs>
          <w:tab w:val="num" w:pos="6831"/>
        </w:tabs>
        <w:ind w:left="6831" w:hanging="360"/>
      </w:pPr>
      <w:rPr>
        <w:rFonts w:ascii="Wingdings" w:hAnsi="Wingdings" w:hint="default"/>
      </w:rPr>
    </w:lvl>
  </w:abstractNum>
  <w:abstractNum w:abstractNumId="12">
    <w:nsid w:val="47EE314C"/>
    <w:multiLevelType w:val="hybridMultilevel"/>
    <w:tmpl w:val="3628FA62"/>
    <w:lvl w:ilvl="0" w:tplc="9AE82B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92F4749"/>
    <w:multiLevelType w:val="multilevel"/>
    <w:tmpl w:val="7CE832B8"/>
    <w:lvl w:ilvl="0">
      <w:start w:val="1"/>
      <w:numFmt w:val="decimal"/>
      <w:pStyle w:val="GMADDE"/>
      <w:lvlText w:val="G.%1."/>
      <w:lvlJc w:val="left"/>
      <w:pPr>
        <w:tabs>
          <w:tab w:val="num" w:pos="1021"/>
        </w:tabs>
        <w:ind w:left="1021" w:hanging="624"/>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pPr>
        <w:tabs>
          <w:tab w:val="num" w:pos="1152"/>
        </w:tabs>
        <w:ind w:left="1152" w:hanging="432"/>
      </w:pPr>
      <w:rPr>
        <w:rFonts w:ascii="Times New Roman" w:hAnsi="Times New Roman" w:cs="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
    <w:nsid w:val="4B303E41"/>
    <w:multiLevelType w:val="hybridMultilevel"/>
    <w:tmpl w:val="117C0F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2012749"/>
    <w:multiLevelType w:val="hybridMultilevel"/>
    <w:tmpl w:val="B25E6F60"/>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nsid w:val="5AA24346"/>
    <w:multiLevelType w:val="hybridMultilevel"/>
    <w:tmpl w:val="12A24E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B25CA8"/>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2176490"/>
    <w:multiLevelType w:val="hybridMultilevel"/>
    <w:tmpl w:val="8ED880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678C3710"/>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8FD0395"/>
    <w:multiLevelType w:val="multilevel"/>
    <w:tmpl w:val="FECA1F78"/>
    <w:lvl w:ilvl="0">
      <w:start w:val="1"/>
      <w:numFmt w:val="decimal"/>
      <w:pStyle w:val="T1MADDE"/>
      <w:lvlText w:val="T.%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T.%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nsid w:val="78413251"/>
    <w:multiLevelType w:val="hybridMultilevel"/>
    <w:tmpl w:val="1C820C24"/>
    <w:lvl w:ilvl="0" w:tplc="041F0001">
      <w:start w:val="1"/>
      <w:numFmt w:val="bullet"/>
      <w:lvlText w:val=""/>
      <w:lvlJc w:val="left"/>
      <w:pPr>
        <w:ind w:left="1077" w:hanging="360"/>
      </w:pPr>
      <w:rPr>
        <w:rFonts w:ascii="Symbol" w:hAnsi="Symbol" w:hint="default"/>
      </w:rPr>
    </w:lvl>
    <w:lvl w:ilvl="1" w:tplc="041F0019" w:tentative="1">
      <w:start w:val="1"/>
      <w:numFmt w:val="lowerLetter"/>
      <w:lvlText w:val="%2."/>
      <w:lvlJc w:val="left"/>
      <w:pPr>
        <w:ind w:left="1797" w:hanging="360"/>
      </w:pPr>
      <w:rPr>
        <w:rFonts w:cs="Times New Roman"/>
      </w:rPr>
    </w:lvl>
    <w:lvl w:ilvl="2" w:tplc="041F001B" w:tentative="1">
      <w:start w:val="1"/>
      <w:numFmt w:val="lowerRoman"/>
      <w:lvlText w:val="%3."/>
      <w:lvlJc w:val="right"/>
      <w:pPr>
        <w:ind w:left="2517" w:hanging="180"/>
      </w:pPr>
      <w:rPr>
        <w:rFonts w:cs="Times New Roman"/>
      </w:rPr>
    </w:lvl>
    <w:lvl w:ilvl="3" w:tplc="041F000F" w:tentative="1">
      <w:start w:val="1"/>
      <w:numFmt w:val="decimal"/>
      <w:lvlText w:val="%4."/>
      <w:lvlJc w:val="left"/>
      <w:pPr>
        <w:ind w:left="3237" w:hanging="360"/>
      </w:pPr>
      <w:rPr>
        <w:rFonts w:cs="Times New Roman"/>
      </w:rPr>
    </w:lvl>
    <w:lvl w:ilvl="4" w:tplc="041F0019" w:tentative="1">
      <w:start w:val="1"/>
      <w:numFmt w:val="lowerLetter"/>
      <w:lvlText w:val="%5."/>
      <w:lvlJc w:val="left"/>
      <w:pPr>
        <w:ind w:left="3957" w:hanging="360"/>
      </w:pPr>
      <w:rPr>
        <w:rFonts w:cs="Times New Roman"/>
      </w:rPr>
    </w:lvl>
    <w:lvl w:ilvl="5" w:tplc="041F001B" w:tentative="1">
      <w:start w:val="1"/>
      <w:numFmt w:val="lowerRoman"/>
      <w:lvlText w:val="%6."/>
      <w:lvlJc w:val="right"/>
      <w:pPr>
        <w:ind w:left="4677" w:hanging="180"/>
      </w:pPr>
      <w:rPr>
        <w:rFonts w:cs="Times New Roman"/>
      </w:rPr>
    </w:lvl>
    <w:lvl w:ilvl="6" w:tplc="041F000F" w:tentative="1">
      <w:start w:val="1"/>
      <w:numFmt w:val="decimal"/>
      <w:lvlText w:val="%7."/>
      <w:lvlJc w:val="left"/>
      <w:pPr>
        <w:ind w:left="5397" w:hanging="360"/>
      </w:pPr>
      <w:rPr>
        <w:rFonts w:cs="Times New Roman"/>
      </w:rPr>
    </w:lvl>
    <w:lvl w:ilvl="7" w:tplc="041F0019" w:tentative="1">
      <w:start w:val="1"/>
      <w:numFmt w:val="lowerLetter"/>
      <w:lvlText w:val="%8."/>
      <w:lvlJc w:val="left"/>
      <w:pPr>
        <w:ind w:left="6117" w:hanging="360"/>
      </w:pPr>
      <w:rPr>
        <w:rFonts w:cs="Times New Roman"/>
      </w:rPr>
    </w:lvl>
    <w:lvl w:ilvl="8" w:tplc="041F001B" w:tentative="1">
      <w:start w:val="1"/>
      <w:numFmt w:val="lowerRoman"/>
      <w:lvlText w:val="%9."/>
      <w:lvlJc w:val="right"/>
      <w:pPr>
        <w:ind w:left="6837" w:hanging="180"/>
      </w:pPr>
      <w:rPr>
        <w:rFonts w:cs="Times New Roman"/>
      </w:rPr>
    </w:lvl>
  </w:abstractNum>
  <w:abstractNum w:abstractNumId="22">
    <w:nsid w:val="7A4A48F2"/>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BF12319"/>
    <w:multiLevelType w:val="hybridMultilevel"/>
    <w:tmpl w:val="3940C27E"/>
    <w:lvl w:ilvl="0" w:tplc="D724053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
  </w:num>
  <w:num w:numId="7">
    <w:abstractNumId w:val="4"/>
  </w:num>
  <w:num w:numId="8">
    <w:abstractNumId w:val="20"/>
  </w:num>
  <w:num w:numId="9">
    <w:abstractNumId w:val="6"/>
  </w:num>
  <w:num w:numId="10">
    <w:abstractNumId w:val="14"/>
  </w:num>
  <w:num w:numId="11">
    <w:abstractNumId w:val="23"/>
  </w:num>
  <w:num w:numId="12">
    <w:abstractNumId w:val="21"/>
  </w:num>
  <w:num w:numId="13">
    <w:abstractNumId w:val="11"/>
  </w:num>
  <w:num w:numId="14">
    <w:abstractNumId w:val="16"/>
  </w:num>
  <w:num w:numId="15">
    <w:abstractNumId w:val="10"/>
  </w:num>
  <w:num w:numId="16">
    <w:abstractNumId w:val="7"/>
  </w:num>
  <w:num w:numId="17">
    <w:abstractNumId w:val="1"/>
  </w:num>
  <w:num w:numId="18">
    <w:abstractNumId w:val="12"/>
  </w:num>
  <w:num w:numId="19">
    <w:abstractNumId w:val="9"/>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2"/>
  </w:num>
  <w:num w:numId="27">
    <w:abstractNumId w:val="22"/>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DD"/>
    <w:rsid w:val="000013B8"/>
    <w:rsid w:val="00007D97"/>
    <w:rsid w:val="00020063"/>
    <w:rsid w:val="000440C3"/>
    <w:rsid w:val="000468FA"/>
    <w:rsid w:val="00047179"/>
    <w:rsid w:val="00047184"/>
    <w:rsid w:val="00050AF5"/>
    <w:rsid w:val="00066620"/>
    <w:rsid w:val="000728DD"/>
    <w:rsid w:val="00077951"/>
    <w:rsid w:val="000976D7"/>
    <w:rsid w:val="000B0F0F"/>
    <w:rsid w:val="000D1E67"/>
    <w:rsid w:val="000E593E"/>
    <w:rsid w:val="000E605F"/>
    <w:rsid w:val="000F135A"/>
    <w:rsid w:val="00103540"/>
    <w:rsid w:val="00111F05"/>
    <w:rsid w:val="00125EAA"/>
    <w:rsid w:val="00127DB7"/>
    <w:rsid w:val="00141124"/>
    <w:rsid w:val="0014186F"/>
    <w:rsid w:val="0015024B"/>
    <w:rsid w:val="00155813"/>
    <w:rsid w:val="00162DDD"/>
    <w:rsid w:val="00166730"/>
    <w:rsid w:val="00176562"/>
    <w:rsid w:val="00186824"/>
    <w:rsid w:val="0019240E"/>
    <w:rsid w:val="00193363"/>
    <w:rsid w:val="00195D31"/>
    <w:rsid w:val="001B5A6C"/>
    <w:rsid w:val="001C0B94"/>
    <w:rsid w:val="001D275E"/>
    <w:rsid w:val="001E60E8"/>
    <w:rsid w:val="001E6F1A"/>
    <w:rsid w:val="001F478E"/>
    <w:rsid w:val="002013C9"/>
    <w:rsid w:val="00203189"/>
    <w:rsid w:val="00203E51"/>
    <w:rsid w:val="00207FD4"/>
    <w:rsid w:val="00220DA0"/>
    <w:rsid w:val="00221593"/>
    <w:rsid w:val="002332D4"/>
    <w:rsid w:val="0023410B"/>
    <w:rsid w:val="00251169"/>
    <w:rsid w:val="00271481"/>
    <w:rsid w:val="00274894"/>
    <w:rsid w:val="00274B4A"/>
    <w:rsid w:val="00280313"/>
    <w:rsid w:val="00296C7A"/>
    <w:rsid w:val="002B6095"/>
    <w:rsid w:val="002E7A9A"/>
    <w:rsid w:val="002F4E69"/>
    <w:rsid w:val="0030084D"/>
    <w:rsid w:val="00307484"/>
    <w:rsid w:val="003267E5"/>
    <w:rsid w:val="00354D2C"/>
    <w:rsid w:val="00374D9C"/>
    <w:rsid w:val="00386689"/>
    <w:rsid w:val="0039751D"/>
    <w:rsid w:val="003A05E4"/>
    <w:rsid w:val="003B6730"/>
    <w:rsid w:val="003D0BAC"/>
    <w:rsid w:val="003D422A"/>
    <w:rsid w:val="003E0AEC"/>
    <w:rsid w:val="003F27D1"/>
    <w:rsid w:val="003F3228"/>
    <w:rsid w:val="0040251A"/>
    <w:rsid w:val="00404BFD"/>
    <w:rsid w:val="0040608A"/>
    <w:rsid w:val="0040683C"/>
    <w:rsid w:val="00407884"/>
    <w:rsid w:val="004159CB"/>
    <w:rsid w:val="00421230"/>
    <w:rsid w:val="00447C93"/>
    <w:rsid w:val="004616FA"/>
    <w:rsid w:val="004629B5"/>
    <w:rsid w:val="0047546B"/>
    <w:rsid w:val="00484FA9"/>
    <w:rsid w:val="00495E25"/>
    <w:rsid w:val="004B474C"/>
    <w:rsid w:val="004D1B3E"/>
    <w:rsid w:val="004F58FF"/>
    <w:rsid w:val="005116C7"/>
    <w:rsid w:val="00512B82"/>
    <w:rsid w:val="0053247C"/>
    <w:rsid w:val="005407A7"/>
    <w:rsid w:val="00545E59"/>
    <w:rsid w:val="00552690"/>
    <w:rsid w:val="00552E5B"/>
    <w:rsid w:val="005538E9"/>
    <w:rsid w:val="00572930"/>
    <w:rsid w:val="005779B0"/>
    <w:rsid w:val="0058194D"/>
    <w:rsid w:val="00586249"/>
    <w:rsid w:val="0059262A"/>
    <w:rsid w:val="005A06C1"/>
    <w:rsid w:val="005A32DD"/>
    <w:rsid w:val="005B14AC"/>
    <w:rsid w:val="005B66B1"/>
    <w:rsid w:val="005C29BB"/>
    <w:rsid w:val="005C7B76"/>
    <w:rsid w:val="005D189E"/>
    <w:rsid w:val="005D3759"/>
    <w:rsid w:val="005D7F17"/>
    <w:rsid w:val="005E6E52"/>
    <w:rsid w:val="0060289F"/>
    <w:rsid w:val="00616CCE"/>
    <w:rsid w:val="00621F29"/>
    <w:rsid w:val="006272F3"/>
    <w:rsid w:val="0063049B"/>
    <w:rsid w:val="006322EF"/>
    <w:rsid w:val="0065507D"/>
    <w:rsid w:val="00681163"/>
    <w:rsid w:val="00691A7F"/>
    <w:rsid w:val="006923E6"/>
    <w:rsid w:val="006A118B"/>
    <w:rsid w:val="006A33BF"/>
    <w:rsid w:val="006A5D1A"/>
    <w:rsid w:val="006B33CB"/>
    <w:rsid w:val="006B420A"/>
    <w:rsid w:val="006C05EB"/>
    <w:rsid w:val="006E2133"/>
    <w:rsid w:val="006F23A5"/>
    <w:rsid w:val="006F6E9F"/>
    <w:rsid w:val="006F780F"/>
    <w:rsid w:val="00702426"/>
    <w:rsid w:val="0074019E"/>
    <w:rsid w:val="00750709"/>
    <w:rsid w:val="0076328A"/>
    <w:rsid w:val="007B1351"/>
    <w:rsid w:val="007B2DBB"/>
    <w:rsid w:val="007B43B3"/>
    <w:rsid w:val="007B5FC1"/>
    <w:rsid w:val="007E4B39"/>
    <w:rsid w:val="007F20E7"/>
    <w:rsid w:val="00800B76"/>
    <w:rsid w:val="00834A9B"/>
    <w:rsid w:val="00846194"/>
    <w:rsid w:val="008563F1"/>
    <w:rsid w:val="00895EA6"/>
    <w:rsid w:val="008A6C45"/>
    <w:rsid w:val="008B3638"/>
    <w:rsid w:val="008F77FE"/>
    <w:rsid w:val="00903C04"/>
    <w:rsid w:val="009171B3"/>
    <w:rsid w:val="0094444F"/>
    <w:rsid w:val="00951EB8"/>
    <w:rsid w:val="00953325"/>
    <w:rsid w:val="0095341F"/>
    <w:rsid w:val="0095403F"/>
    <w:rsid w:val="009824CC"/>
    <w:rsid w:val="00990BC9"/>
    <w:rsid w:val="00992AB0"/>
    <w:rsid w:val="0099459E"/>
    <w:rsid w:val="009A05DD"/>
    <w:rsid w:val="009A5D99"/>
    <w:rsid w:val="009B6112"/>
    <w:rsid w:val="009D1404"/>
    <w:rsid w:val="009D7248"/>
    <w:rsid w:val="009F3C5C"/>
    <w:rsid w:val="00A07869"/>
    <w:rsid w:val="00A10DBC"/>
    <w:rsid w:val="00A1319F"/>
    <w:rsid w:val="00A234A0"/>
    <w:rsid w:val="00A30971"/>
    <w:rsid w:val="00A82CD1"/>
    <w:rsid w:val="00A847CA"/>
    <w:rsid w:val="00A9712D"/>
    <w:rsid w:val="00AB0241"/>
    <w:rsid w:val="00AE03A5"/>
    <w:rsid w:val="00AF2C39"/>
    <w:rsid w:val="00B006EF"/>
    <w:rsid w:val="00B033FF"/>
    <w:rsid w:val="00B06729"/>
    <w:rsid w:val="00B107F1"/>
    <w:rsid w:val="00B11ABF"/>
    <w:rsid w:val="00B21FED"/>
    <w:rsid w:val="00B3079D"/>
    <w:rsid w:val="00B41FF7"/>
    <w:rsid w:val="00B53207"/>
    <w:rsid w:val="00B539E9"/>
    <w:rsid w:val="00B7408B"/>
    <w:rsid w:val="00B8778D"/>
    <w:rsid w:val="00B956EC"/>
    <w:rsid w:val="00B95EF9"/>
    <w:rsid w:val="00BA08AC"/>
    <w:rsid w:val="00BC6C18"/>
    <w:rsid w:val="00BD0AA2"/>
    <w:rsid w:val="00BE1EC3"/>
    <w:rsid w:val="00BE7480"/>
    <w:rsid w:val="00BF0472"/>
    <w:rsid w:val="00C113DA"/>
    <w:rsid w:val="00C15155"/>
    <w:rsid w:val="00C37423"/>
    <w:rsid w:val="00C51388"/>
    <w:rsid w:val="00C851CB"/>
    <w:rsid w:val="00C87B6F"/>
    <w:rsid w:val="00CA5036"/>
    <w:rsid w:val="00CB0525"/>
    <w:rsid w:val="00D05E1B"/>
    <w:rsid w:val="00D15A1C"/>
    <w:rsid w:val="00D16FF2"/>
    <w:rsid w:val="00D63B52"/>
    <w:rsid w:val="00D649F9"/>
    <w:rsid w:val="00D712C8"/>
    <w:rsid w:val="00D90296"/>
    <w:rsid w:val="00DB326E"/>
    <w:rsid w:val="00DC3400"/>
    <w:rsid w:val="00E031EC"/>
    <w:rsid w:val="00E14612"/>
    <w:rsid w:val="00E14915"/>
    <w:rsid w:val="00E2307E"/>
    <w:rsid w:val="00E23316"/>
    <w:rsid w:val="00E26C83"/>
    <w:rsid w:val="00E353C4"/>
    <w:rsid w:val="00E37444"/>
    <w:rsid w:val="00E408D8"/>
    <w:rsid w:val="00E641D4"/>
    <w:rsid w:val="00E64685"/>
    <w:rsid w:val="00E722E9"/>
    <w:rsid w:val="00E77B60"/>
    <w:rsid w:val="00EA569D"/>
    <w:rsid w:val="00EC0FE4"/>
    <w:rsid w:val="00EC752E"/>
    <w:rsid w:val="00ED30BE"/>
    <w:rsid w:val="00EF16E7"/>
    <w:rsid w:val="00F15FE5"/>
    <w:rsid w:val="00F341FB"/>
    <w:rsid w:val="00F53948"/>
    <w:rsid w:val="00F55A57"/>
    <w:rsid w:val="00F607E2"/>
    <w:rsid w:val="00F64019"/>
    <w:rsid w:val="00F653EB"/>
    <w:rsid w:val="00F7127C"/>
    <w:rsid w:val="00F91D50"/>
    <w:rsid w:val="00FC2000"/>
    <w:rsid w:val="00FC75B1"/>
    <w:rsid w:val="00FD229C"/>
    <w:rsid w:val="00FD3059"/>
    <w:rsid w:val="00FF0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BC6C18"/>
    <w:pPr>
      <w:widowControl w:val="0"/>
      <w:tabs>
        <w:tab w:val="left" w:pos="1997"/>
        <w:tab w:val="center" w:pos="4281"/>
        <w:tab w:val="left" w:pos="7450"/>
      </w:tabs>
      <w:spacing w:beforeLines="80" w:before="192" w:afterLines="40" w:after="96"/>
      <w:outlineLvl w:val="4"/>
    </w:pPr>
    <w:rPr>
      <w:rFonts w:ascii="Cambria" w:hAnsi="Cambria"/>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BC6C18"/>
    <w:rPr>
      <w:rFonts w:ascii="Cambria" w:eastAsia="Times New Roman" w:hAnsi="Cambria"/>
      <w:sz w:val="24"/>
      <w:szCs w:val="24"/>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shadow/>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imprint/>
      <w:color w:val="365F91"/>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 w:type="character" w:customStyle="1" w:styleId="Gvdemetni0">
    <w:name w:val="Gövde metni_"/>
    <w:link w:val="Gvdemetni1"/>
    <w:rsid w:val="00D63B52"/>
    <w:rPr>
      <w:rFonts w:ascii="CordiaUPC" w:eastAsia="CordiaUPC" w:hAnsi="CordiaUPC" w:cs="CordiaUPC"/>
      <w:b/>
      <w:bCs/>
      <w:sz w:val="28"/>
      <w:szCs w:val="28"/>
      <w:shd w:val="clear" w:color="auto" w:fill="FFFFFF"/>
    </w:rPr>
  </w:style>
  <w:style w:type="paragraph" w:customStyle="1" w:styleId="Gvdemetni1">
    <w:name w:val="Gövde metni"/>
    <w:basedOn w:val="Normal"/>
    <w:link w:val="Gvdemetni0"/>
    <w:rsid w:val="00D63B52"/>
    <w:pPr>
      <w:widowControl w:val="0"/>
      <w:shd w:val="clear" w:color="auto" w:fill="FFFFFF"/>
      <w:spacing w:line="0" w:lineRule="atLeast"/>
    </w:pPr>
    <w:rPr>
      <w:rFonts w:ascii="CordiaUPC" w:eastAsia="CordiaUPC" w:hAnsi="CordiaUPC" w:cs="CordiaUPC"/>
      <w:b/>
      <w:bCs/>
      <w:sz w:val="28"/>
      <w:szCs w:val="28"/>
    </w:rPr>
  </w:style>
  <w:style w:type="character" w:customStyle="1" w:styleId="GvdemetniTimesNewRoman85ptKalnDeil">
    <w:name w:val="Gövde metni + Times New Roman;8;5 pt;Kalın Değil"/>
    <w:rsid w:val="00D63B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Calibri9pt">
    <w:name w:val="Gövde metni + Calibri;9 pt"/>
    <w:rsid w:val="00D63B52"/>
    <w:rPr>
      <w:rFonts w:ascii="Calibri" w:eastAsia="Calibri" w:hAnsi="Calibri" w:cs="Calibri"/>
      <w:b/>
      <w:bCs/>
      <w:i w:val="0"/>
      <w:iCs w:val="0"/>
      <w:smallCaps w:val="0"/>
      <w:strike w:val="0"/>
      <w:color w:val="000000"/>
      <w:spacing w:val="0"/>
      <w:w w:val="100"/>
      <w:position w:val="0"/>
      <w:sz w:val="18"/>
      <w:szCs w:val="18"/>
      <w:u w:val="none"/>
      <w:shd w:val="clear" w:color="auto" w:fill="FFFFFF"/>
      <w:lang w:val="tr-TR"/>
    </w:rPr>
  </w:style>
  <w:style w:type="character" w:customStyle="1" w:styleId="GvdemetniCalibri8ptKalnDeil">
    <w:name w:val="Gövde metni + Calibri;8 pt;Kalın Değil"/>
    <w:basedOn w:val="Gvdemetni0"/>
    <w:rsid w:val="00B21FED"/>
    <w:rPr>
      <w:rFonts w:ascii="Calibri" w:eastAsia="Calibri" w:hAnsi="Calibri" w:cs="Calibri"/>
      <w:b/>
      <w:bCs/>
      <w:i w:val="0"/>
      <w:iCs w:val="0"/>
      <w:smallCaps w:val="0"/>
      <w:strike w:val="0"/>
      <w:color w:val="000000"/>
      <w:spacing w:val="0"/>
      <w:w w:val="100"/>
      <w:position w:val="0"/>
      <w:sz w:val="16"/>
      <w:szCs w:val="16"/>
      <w:u w:val="none"/>
      <w:shd w:val="clear" w:color="auto" w:fill="FFFFFF"/>
      <w:lang w:val="tr-TR"/>
    </w:rPr>
  </w:style>
  <w:style w:type="character" w:customStyle="1" w:styleId="GvdemetniTimesNewRoman105ptKalnDeil">
    <w:name w:val="Gövde metni + Times New Roman;10;5 pt;Kalın Değil"/>
    <w:basedOn w:val="Gvdemetni0"/>
    <w:rsid w:val="00B21F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BC6C18"/>
    <w:pPr>
      <w:widowControl w:val="0"/>
      <w:tabs>
        <w:tab w:val="left" w:pos="1997"/>
        <w:tab w:val="center" w:pos="4281"/>
        <w:tab w:val="left" w:pos="7450"/>
      </w:tabs>
      <w:spacing w:beforeLines="80" w:before="192" w:afterLines="40" w:after="96"/>
      <w:outlineLvl w:val="4"/>
    </w:pPr>
    <w:rPr>
      <w:rFonts w:ascii="Cambria" w:hAnsi="Cambria"/>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BC6C18"/>
    <w:rPr>
      <w:rFonts w:ascii="Cambria" w:eastAsia="Times New Roman" w:hAnsi="Cambria"/>
      <w:sz w:val="24"/>
      <w:szCs w:val="24"/>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shadow/>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imprint/>
      <w:color w:val="365F91"/>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 w:type="character" w:customStyle="1" w:styleId="Gvdemetni0">
    <w:name w:val="Gövde metni_"/>
    <w:link w:val="Gvdemetni1"/>
    <w:rsid w:val="00D63B52"/>
    <w:rPr>
      <w:rFonts w:ascii="CordiaUPC" w:eastAsia="CordiaUPC" w:hAnsi="CordiaUPC" w:cs="CordiaUPC"/>
      <w:b/>
      <w:bCs/>
      <w:sz w:val="28"/>
      <w:szCs w:val="28"/>
      <w:shd w:val="clear" w:color="auto" w:fill="FFFFFF"/>
    </w:rPr>
  </w:style>
  <w:style w:type="paragraph" w:customStyle="1" w:styleId="Gvdemetni1">
    <w:name w:val="Gövde metni"/>
    <w:basedOn w:val="Normal"/>
    <w:link w:val="Gvdemetni0"/>
    <w:rsid w:val="00D63B52"/>
    <w:pPr>
      <w:widowControl w:val="0"/>
      <w:shd w:val="clear" w:color="auto" w:fill="FFFFFF"/>
      <w:spacing w:line="0" w:lineRule="atLeast"/>
    </w:pPr>
    <w:rPr>
      <w:rFonts w:ascii="CordiaUPC" w:eastAsia="CordiaUPC" w:hAnsi="CordiaUPC" w:cs="CordiaUPC"/>
      <w:b/>
      <w:bCs/>
      <w:sz w:val="28"/>
      <w:szCs w:val="28"/>
    </w:rPr>
  </w:style>
  <w:style w:type="character" w:customStyle="1" w:styleId="GvdemetniTimesNewRoman85ptKalnDeil">
    <w:name w:val="Gövde metni + Times New Roman;8;5 pt;Kalın Değil"/>
    <w:rsid w:val="00D63B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Calibri9pt">
    <w:name w:val="Gövde metni + Calibri;9 pt"/>
    <w:rsid w:val="00D63B52"/>
    <w:rPr>
      <w:rFonts w:ascii="Calibri" w:eastAsia="Calibri" w:hAnsi="Calibri" w:cs="Calibri"/>
      <w:b/>
      <w:bCs/>
      <w:i w:val="0"/>
      <w:iCs w:val="0"/>
      <w:smallCaps w:val="0"/>
      <w:strike w:val="0"/>
      <w:color w:val="000000"/>
      <w:spacing w:val="0"/>
      <w:w w:val="100"/>
      <w:position w:val="0"/>
      <w:sz w:val="18"/>
      <w:szCs w:val="18"/>
      <w:u w:val="none"/>
      <w:shd w:val="clear" w:color="auto" w:fill="FFFFFF"/>
      <w:lang w:val="tr-TR"/>
    </w:rPr>
  </w:style>
  <w:style w:type="character" w:customStyle="1" w:styleId="GvdemetniCalibri8ptKalnDeil">
    <w:name w:val="Gövde metni + Calibri;8 pt;Kalın Değil"/>
    <w:basedOn w:val="Gvdemetni0"/>
    <w:rsid w:val="00B21FED"/>
    <w:rPr>
      <w:rFonts w:ascii="Calibri" w:eastAsia="Calibri" w:hAnsi="Calibri" w:cs="Calibri"/>
      <w:b/>
      <w:bCs/>
      <w:i w:val="0"/>
      <w:iCs w:val="0"/>
      <w:smallCaps w:val="0"/>
      <w:strike w:val="0"/>
      <w:color w:val="000000"/>
      <w:spacing w:val="0"/>
      <w:w w:val="100"/>
      <w:position w:val="0"/>
      <w:sz w:val="16"/>
      <w:szCs w:val="16"/>
      <w:u w:val="none"/>
      <w:shd w:val="clear" w:color="auto" w:fill="FFFFFF"/>
      <w:lang w:val="tr-TR"/>
    </w:rPr>
  </w:style>
  <w:style w:type="character" w:customStyle="1" w:styleId="GvdemetniTimesNewRoman105ptKalnDeil">
    <w:name w:val="Gövde metni + Times New Roman;10;5 pt;Kalın Değil"/>
    <w:basedOn w:val="Gvdemetni0"/>
    <w:rsid w:val="00B21F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6866">
      <w:marLeft w:val="0"/>
      <w:marRight w:val="0"/>
      <w:marTop w:val="0"/>
      <w:marBottom w:val="0"/>
      <w:divBdr>
        <w:top w:val="none" w:sz="0" w:space="0" w:color="auto"/>
        <w:left w:val="none" w:sz="0" w:space="0" w:color="auto"/>
        <w:bottom w:val="none" w:sz="0" w:space="0" w:color="auto"/>
        <w:right w:val="none" w:sz="0" w:space="0" w:color="auto"/>
      </w:divBdr>
    </w:div>
    <w:div w:id="1201014983">
      <w:bodyDiv w:val="1"/>
      <w:marLeft w:val="0"/>
      <w:marRight w:val="0"/>
      <w:marTop w:val="0"/>
      <w:marBottom w:val="0"/>
      <w:divBdr>
        <w:top w:val="none" w:sz="0" w:space="0" w:color="auto"/>
        <w:left w:val="none" w:sz="0" w:space="0" w:color="auto"/>
        <w:bottom w:val="none" w:sz="0" w:space="0" w:color="auto"/>
        <w:right w:val="none" w:sz="0" w:space="0" w:color="auto"/>
      </w:divBdr>
    </w:div>
    <w:div w:id="19077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ED1A-71EF-4B8F-9712-932217C0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392</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C- FİZİKSEL KAYNAKLAR</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FİZİKSEL KAYNAKLAR</dc:title>
  <dc:creator>EVREN</dc:creator>
  <cp:lastModifiedBy>user</cp:lastModifiedBy>
  <cp:revision>48</cp:revision>
  <cp:lastPrinted>2017-06-20T06:50:00Z</cp:lastPrinted>
  <dcterms:created xsi:type="dcterms:W3CDTF">2016-04-14T06:20:00Z</dcterms:created>
  <dcterms:modified xsi:type="dcterms:W3CDTF">2018-01-10T08:40:00Z</dcterms:modified>
</cp:coreProperties>
</file>