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345"/>
        <w:gridCol w:w="2293"/>
        <w:gridCol w:w="6539"/>
      </w:tblGrid>
      <w:tr w:rsidR="006F7586" w:rsidRPr="000672B2" w:rsidTr="00E202FD">
        <w:trPr>
          <w:tblCellSpacing w:w="0" w:type="dxa"/>
        </w:trPr>
        <w:tc>
          <w:tcPr>
            <w:tcW w:w="9177" w:type="dxa"/>
            <w:gridSpan w:val="3"/>
            <w:tcBorders>
              <w:top w:val="nil"/>
              <w:left w:val="nil"/>
              <w:bottom w:val="single" w:sz="6" w:space="0" w:color="66CCFF"/>
            </w:tcBorders>
            <w:shd w:val="clear" w:color="auto" w:fill="00B0F0"/>
            <w:tcMar>
              <w:top w:w="45" w:type="dxa"/>
              <w:left w:w="45" w:type="dxa"/>
              <w:bottom w:w="45" w:type="dxa"/>
              <w:right w:w="45" w:type="dxa"/>
            </w:tcMar>
            <w:vAlign w:val="center"/>
          </w:tcPr>
          <w:p w:rsidR="006F7586" w:rsidRPr="00083E57" w:rsidRDefault="006F7586" w:rsidP="00083E57">
            <w:pPr>
              <w:widowControl w:val="0"/>
              <w:jc w:val="center"/>
              <w:rPr>
                <w:b/>
                <w:bCs/>
                <w:color w:val="FFFFFF"/>
                <w:sz w:val="32"/>
                <w:szCs w:val="32"/>
              </w:rPr>
            </w:pPr>
            <w:r w:rsidRPr="00083E57">
              <w:rPr>
                <w:b/>
                <w:bCs/>
                <w:color w:val="FFFFFF"/>
                <w:sz w:val="32"/>
                <w:szCs w:val="32"/>
              </w:rPr>
              <w:t>Ders Öğretim Planı</w:t>
            </w:r>
          </w:p>
        </w:tc>
      </w:tr>
      <w:tr w:rsidR="006F7586" w:rsidRPr="000672B2" w:rsidTr="00E202FD">
        <w:trPr>
          <w:tblCellSpacing w:w="0" w:type="dxa"/>
        </w:trPr>
        <w:tc>
          <w:tcPr>
            <w:tcW w:w="9177" w:type="dxa"/>
            <w:gridSpan w:val="3"/>
            <w:tcBorders>
              <w:top w:val="nil"/>
              <w:left w:val="nil"/>
              <w:bottom w:val="single" w:sz="6" w:space="0" w:color="66CCFF"/>
            </w:tcBorders>
            <w:shd w:val="clear" w:color="auto" w:fill="33CCFF"/>
            <w:tcMar>
              <w:top w:w="45" w:type="dxa"/>
              <w:left w:w="45" w:type="dxa"/>
              <w:bottom w:w="45" w:type="dxa"/>
              <w:right w:w="45" w:type="dxa"/>
            </w:tcMar>
            <w:vAlign w:val="center"/>
          </w:tcPr>
          <w:p w:rsidR="006F7586" w:rsidRPr="00083E57" w:rsidRDefault="006F7586" w:rsidP="00083E57">
            <w:pPr>
              <w:jc w:val="center"/>
              <w:rPr>
                <w:b/>
                <w:bCs/>
                <w:color w:val="FFFFFF"/>
                <w:sz w:val="28"/>
                <w:szCs w:val="28"/>
              </w:rPr>
            </w:pPr>
            <w:r w:rsidRPr="00083E57">
              <w:rPr>
                <w:b/>
                <w:bCs/>
                <w:color w:val="FFFFFF"/>
                <w:sz w:val="28"/>
                <w:szCs w:val="28"/>
              </w:rPr>
              <w:t>MÜZİK KÜLTÜRÜNE GİRİŞ II</w:t>
            </w:r>
          </w:p>
        </w:tc>
      </w:tr>
      <w:tr w:rsidR="006F7586" w:rsidRPr="000672B2" w:rsidTr="00083E57">
        <w:trPr>
          <w:tblCellSpacing w:w="0" w:type="dxa"/>
        </w:trPr>
        <w:tc>
          <w:tcPr>
            <w:tcW w:w="347" w:type="dxa"/>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w:t>
            </w:r>
          </w:p>
        </w:tc>
        <w:tc>
          <w:tcPr>
            <w:tcW w:w="2305" w:type="dxa"/>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pPr>
              <w:rPr>
                <w:b/>
                <w:bCs/>
              </w:rPr>
            </w:pPr>
            <w:r w:rsidRPr="002B5143">
              <w:rPr>
                <w:b/>
                <w:bCs/>
              </w:rPr>
              <w:t>Dersin Adı:</w:t>
            </w:r>
          </w:p>
        </w:tc>
        <w:tc>
          <w:tcPr>
            <w:tcW w:w="6525" w:type="dxa"/>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t>MÜZİK KÜLTÜRÜNE GİRİŞ II</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2</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Dersin Kodu:</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GSB0504</w:t>
            </w: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3</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pPr>
              <w:rPr>
                <w:b/>
                <w:bCs/>
              </w:rPr>
            </w:pPr>
            <w:r w:rsidRPr="002B5143">
              <w:rPr>
                <w:b/>
                <w:bCs/>
              </w:rPr>
              <w:t xml:space="preserve">Dersin Türü: </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t xml:space="preserve">Genel </w:t>
            </w:r>
            <w:r w:rsidRPr="002B5143">
              <w:t>Seçmeli</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4</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Dersin Seviyesi:</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rsidRPr="002B5143">
              <w:t>Lisans</w:t>
            </w: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5</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pPr>
              <w:rPr>
                <w:b/>
                <w:bCs/>
              </w:rPr>
            </w:pPr>
            <w:r w:rsidRPr="002B5143">
              <w:rPr>
                <w:b/>
                <w:bCs/>
              </w:rPr>
              <w:t>Dersin Verildiği Yıl:</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t>-</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6</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Dersin Verildiği Yarıyıl:</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Bahar</w:t>
            </w: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7</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pPr>
              <w:rPr>
                <w:b/>
                <w:bCs/>
              </w:rPr>
            </w:pPr>
            <w:r w:rsidRPr="002B5143">
              <w:rPr>
                <w:b/>
                <w:bCs/>
              </w:rPr>
              <w:t>Dersin AKTS Kredisi:</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A6452B" w:rsidP="00083E57">
            <w:r>
              <w:t>3</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8</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Teorik Ders Saati (saat/hafta):</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1</w:t>
            </w: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9</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pPr>
              <w:rPr>
                <w:b/>
                <w:bCs/>
              </w:rPr>
            </w:pPr>
            <w:r w:rsidRPr="002B5143">
              <w:rPr>
                <w:b/>
                <w:bCs/>
              </w:rPr>
              <w:t>Uygulama Ders Saati (saat/hafta) :</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t>2</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10</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Laboratuvar Ders Saati (saat/hafta) :</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w:t>
            </w: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11</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pPr>
              <w:rPr>
                <w:b/>
                <w:bCs/>
              </w:rPr>
            </w:pPr>
            <w:r w:rsidRPr="002B5143">
              <w:rPr>
                <w:b/>
                <w:bCs/>
              </w:rPr>
              <w:t>Dersin Önkoşulu:</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t>Yok</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12</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Dersin Dili:</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rsidRPr="002B5143">
              <w:t>Türkçe</w:t>
            </w: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13</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pPr>
              <w:rPr>
                <w:b/>
                <w:bCs/>
              </w:rPr>
            </w:pPr>
            <w:r w:rsidRPr="002B5143">
              <w:rPr>
                <w:b/>
                <w:bCs/>
              </w:rPr>
              <w:t>Dersin Veriliş Şekli:</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rsidRPr="002B5143">
              <w:t>Yüz yüze</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14</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Dersin Koordinatörü:</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80255F" w:rsidP="0080255F">
            <w:r>
              <w:t xml:space="preserve">Yrd. </w:t>
            </w:r>
            <w:r w:rsidR="006F7586">
              <w:t xml:space="preserve">Doç. Dr. </w:t>
            </w:r>
            <w:r>
              <w:t>Doğan YAVAŞ</w:t>
            </w:r>
            <w:r w:rsidR="006F7586">
              <w:t xml:space="preserve"> </w:t>
            </w: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15</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pPr>
              <w:rPr>
                <w:b/>
                <w:bCs/>
              </w:rPr>
            </w:pPr>
            <w:r w:rsidRPr="002B5143">
              <w:rPr>
                <w:b/>
                <w:bCs/>
              </w:rPr>
              <w:t>Dersi Veren Diğer Öğretim Elemanları:</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t xml:space="preserve">Okt. Ayfer </w:t>
            </w:r>
            <w:r w:rsidR="0080255F">
              <w:t>AVCI</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16</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Ders Koordinatörünün İletişim Bilgileri:</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Default="006F7586" w:rsidP="00083E57">
            <w:r w:rsidRPr="002B5143">
              <w:t xml:space="preserve">Uludağ Üniversitesi </w:t>
            </w:r>
            <w:r>
              <w:t xml:space="preserve">Rektörlüğe Bağlı Güzel Sanatlar Bölümü, Fen-Edebiyat </w:t>
            </w:r>
            <w:r w:rsidRPr="002B5143">
              <w:t xml:space="preserve"> Fakültesi</w:t>
            </w:r>
            <w:r>
              <w:t xml:space="preserve"> Sosyal Bölümler Binası,</w:t>
            </w:r>
            <w:r w:rsidRPr="002B5143">
              <w:t xml:space="preserve"> </w:t>
            </w:r>
            <w:r>
              <w:t>16285</w:t>
            </w:r>
          </w:p>
          <w:p w:rsidR="006F7586" w:rsidRDefault="006F7586" w:rsidP="00083E57">
            <w:r w:rsidRPr="002B5143">
              <w:t>Görükle</w:t>
            </w:r>
            <w:r>
              <w:t xml:space="preserve"> Yerleşkesi –</w:t>
            </w:r>
            <w:r w:rsidRPr="002B5143">
              <w:t xml:space="preserve"> Bursa</w:t>
            </w:r>
          </w:p>
          <w:p w:rsidR="006F7586" w:rsidRDefault="006F7586" w:rsidP="00083E57">
            <w:r>
              <w:t>Tel   (Dış Hat):</w:t>
            </w:r>
            <w:r w:rsidRPr="002B5143">
              <w:t xml:space="preserve"> </w:t>
            </w:r>
            <w:r>
              <w:t xml:space="preserve"> </w:t>
            </w:r>
            <w:r w:rsidRPr="002B5143">
              <w:t>224</w:t>
            </w:r>
            <w:r>
              <w:t xml:space="preserve"> </w:t>
            </w:r>
            <w:r w:rsidRPr="002B5143">
              <w:t>294</w:t>
            </w:r>
            <w:r>
              <w:t xml:space="preserve"> 02 47 - 48</w:t>
            </w:r>
          </w:p>
          <w:p w:rsidR="006F7586" w:rsidRDefault="006F7586" w:rsidP="00083E57">
            <w:r>
              <w:t>Tel   (İç Hat)   :  402 47</w:t>
            </w:r>
          </w:p>
          <w:p w:rsidR="006F7586" w:rsidRDefault="006F7586" w:rsidP="00083E57">
            <w:r>
              <w:t>Faks (Dış Hat) : 224 294 09 29</w:t>
            </w:r>
          </w:p>
          <w:p w:rsidR="006F7586" w:rsidRPr="002B5143" w:rsidRDefault="006F7586" w:rsidP="00083E57">
            <w:r>
              <w:t xml:space="preserve">Faks (İç Hat)    : 409 29      </w:t>
            </w:r>
          </w:p>
        </w:tc>
      </w:tr>
      <w:tr w:rsidR="006F7586"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17</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rPr>
                <w:b/>
                <w:bCs/>
              </w:rPr>
            </w:pPr>
            <w:r w:rsidRPr="002B5143">
              <w:rPr>
                <w:b/>
                <w:bCs/>
              </w:rPr>
              <w:t>Dersin WEB Adresi:</w:t>
            </w:r>
          </w:p>
        </w:tc>
        <w:tc>
          <w:tcPr>
            <w:tcW w:w="0" w:type="auto"/>
            <w:tcBorders>
              <w:top w:val="nil"/>
              <w:left w:val="nil"/>
              <w:bottom w:val="single" w:sz="6" w:space="0" w:color="66CCFF"/>
            </w:tcBorders>
            <w:shd w:val="clear" w:color="auto" w:fill="EEEEEE"/>
            <w:tcMar>
              <w:top w:w="45" w:type="dxa"/>
              <w:left w:w="45" w:type="dxa"/>
              <w:bottom w:w="45" w:type="dxa"/>
              <w:right w:w="45" w:type="dxa"/>
            </w:tcMar>
          </w:tcPr>
          <w:p w:rsidR="006F7586" w:rsidRPr="002B5143" w:rsidRDefault="0080255F" w:rsidP="00E202FD">
            <w:pPr>
              <w:spacing w:line="360" w:lineRule="auto"/>
            </w:pPr>
            <w:r>
              <w:t>rbgsb.uludag.edu.tr</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18</w:t>
            </w:r>
          </w:p>
        </w:tc>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rPr>
                <w:b/>
                <w:bCs/>
              </w:rPr>
            </w:pPr>
            <w:r w:rsidRPr="002B5143">
              <w:rPr>
                <w:b/>
                <w:bCs/>
              </w:rPr>
              <w:t>Dersin Amacı:</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pPr>
              <w:widowControl w:val="0"/>
              <w:jc w:val="both"/>
            </w:pPr>
            <w:r>
              <w:t xml:space="preserve">Türk Halk Müziğini çeşitli başlıklar altında ele alarak, bu başlıkları da kendi içerisinde detaya inmeden anlatarak öğrenciye halk müziği kültürü kazandırabilmek. Sosyal ve bireysel yaşamlarına müzikal anlamda sanatsal değer katabilmek. Öğrenciyi; Türk Halk Müziği Tarihi, Halk Ozanları, Türk Halk Müziğinde yöreler ve bu yörelerden eser örneklemeleri, Türk Halk </w:t>
            </w:r>
            <w:r>
              <w:lastRenderedPageBreak/>
              <w:t xml:space="preserve">Müziğinde kullanılan enstrümanlar, Avrupa ve dünya müziklerinden örneklemeler gibi müzikle ilgili olabilecek pek çok konuda donanımlı hale getirebilmek. Bu sayede öğrencinin; sosyo-kültürel yönden gelişimini sağlamakla birlikte toplumda ruhsal anlamda yaşadığı boşlukların bireysel duygu yapılarına da katkıda bulunabilmek. </w:t>
            </w:r>
          </w:p>
        </w:tc>
      </w:tr>
    </w:tbl>
    <w:p w:rsidR="006F7586" w:rsidRPr="002B5143" w:rsidRDefault="006F7586" w:rsidP="006F7586">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345"/>
        <w:gridCol w:w="2564"/>
        <w:gridCol w:w="225"/>
        <w:gridCol w:w="6043"/>
      </w:tblGrid>
      <w:tr w:rsidR="006F7586" w:rsidRPr="000672B2" w:rsidTr="00E202FD">
        <w:trPr>
          <w:gridAfter w:val="2"/>
          <w:trHeight w:val="414"/>
          <w:tblCellSpacing w:w="0" w:type="dxa"/>
        </w:trPr>
        <w:tc>
          <w:tcPr>
            <w:tcW w:w="0" w:type="auto"/>
            <w:vMerge w:val="restart"/>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19</w:t>
            </w:r>
          </w:p>
        </w:tc>
        <w:tc>
          <w:tcPr>
            <w:tcW w:w="0" w:type="auto"/>
            <w:vMerge w:val="restart"/>
            <w:tcBorders>
              <w:top w:val="nil"/>
              <w:left w:val="nil"/>
              <w:bottom w:val="single" w:sz="6" w:space="0" w:color="66CCFF"/>
            </w:tcBorders>
            <w:tcMar>
              <w:top w:w="45" w:type="dxa"/>
              <w:left w:w="45" w:type="dxa"/>
              <w:bottom w:w="45" w:type="dxa"/>
              <w:right w:w="45" w:type="dxa"/>
            </w:tcMar>
          </w:tcPr>
          <w:p w:rsidR="006F7586" w:rsidRPr="002B5143" w:rsidRDefault="006F7586" w:rsidP="00083E57">
            <w:pPr>
              <w:rPr>
                <w:b/>
                <w:bCs/>
              </w:rPr>
            </w:pPr>
            <w:r w:rsidRPr="002B5143">
              <w:rPr>
                <w:b/>
                <w:bCs/>
              </w:rPr>
              <w:t>Dersin Öğrenme Kazanımları:</w:t>
            </w:r>
          </w:p>
        </w:tc>
      </w:tr>
      <w:tr w:rsidR="006F7586" w:rsidRPr="000672B2" w:rsidTr="00083E57">
        <w:trPr>
          <w:tblCellSpacing w:w="0" w:type="dxa"/>
        </w:trPr>
        <w:tc>
          <w:tcPr>
            <w:tcW w:w="0" w:type="auto"/>
            <w:vMerge/>
            <w:tcBorders>
              <w:top w:val="nil"/>
              <w:left w:val="nil"/>
              <w:bottom w:val="single" w:sz="6" w:space="0" w:color="66CCFF"/>
              <w:right w:val="single" w:sz="6" w:space="0" w:color="66CCFF"/>
            </w:tcBorders>
            <w:shd w:val="clear" w:color="auto" w:fill="EEEEEE"/>
            <w:vAlign w:val="center"/>
          </w:tcPr>
          <w:p w:rsidR="006F7586" w:rsidRPr="002B5143" w:rsidRDefault="006F7586" w:rsidP="00E202FD">
            <w:pPr>
              <w:spacing w:line="360" w:lineRule="auto"/>
              <w:rPr>
                <w:b/>
                <w:bCs/>
              </w:rPr>
            </w:pPr>
          </w:p>
        </w:tc>
        <w:tc>
          <w:tcPr>
            <w:tcW w:w="0" w:type="auto"/>
            <w:vMerge/>
            <w:tcBorders>
              <w:top w:val="nil"/>
              <w:left w:val="nil"/>
              <w:bottom w:val="single" w:sz="6" w:space="0" w:color="66CCFF"/>
              <w:right w:val="single" w:sz="6" w:space="0" w:color="66CCFF"/>
            </w:tcBorders>
            <w:shd w:val="clear" w:color="auto" w:fill="EEEEEE"/>
            <w:vAlign w:val="center"/>
          </w:tcPr>
          <w:p w:rsidR="006F7586" w:rsidRPr="002B5143" w:rsidRDefault="006F7586" w:rsidP="00E202FD">
            <w:pPr>
              <w:spacing w:line="360" w:lineRule="auto"/>
              <w:rPr>
                <w:b/>
                <w:bCs/>
              </w:rPr>
            </w:pP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1</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t>Öğrencinin Genel Müzik Kültürü kazanmasını sağlayabilme.</w:t>
            </w:r>
          </w:p>
        </w:tc>
      </w:tr>
      <w:tr w:rsidR="006F7586" w:rsidRPr="000672B2" w:rsidTr="00083E57">
        <w:trPr>
          <w:trHeight w:val="858"/>
          <w:tblCellSpacing w:w="0" w:type="dxa"/>
        </w:trPr>
        <w:tc>
          <w:tcPr>
            <w:tcW w:w="0" w:type="auto"/>
            <w:vMerge/>
            <w:tcBorders>
              <w:top w:val="nil"/>
              <w:left w:val="nil"/>
              <w:bottom w:val="single" w:sz="6" w:space="0" w:color="66CCFF"/>
              <w:right w:val="single" w:sz="6" w:space="0" w:color="66CCFF"/>
            </w:tcBorders>
            <w:vAlign w:val="center"/>
          </w:tcPr>
          <w:p w:rsidR="006F7586" w:rsidRPr="002B5143" w:rsidRDefault="006F7586" w:rsidP="00E202FD">
            <w:pPr>
              <w:spacing w:line="360" w:lineRule="auto"/>
              <w:rPr>
                <w:b/>
                <w:bCs/>
              </w:rPr>
            </w:pPr>
          </w:p>
        </w:tc>
        <w:tc>
          <w:tcPr>
            <w:tcW w:w="0" w:type="auto"/>
            <w:vMerge/>
            <w:tcBorders>
              <w:top w:val="nil"/>
              <w:left w:val="nil"/>
              <w:bottom w:val="single" w:sz="6" w:space="0" w:color="66CCFF"/>
              <w:right w:val="single" w:sz="6" w:space="0" w:color="66CCFF"/>
            </w:tcBorders>
            <w:vAlign w:val="center"/>
          </w:tcPr>
          <w:p w:rsidR="006F7586" w:rsidRPr="002B5143" w:rsidRDefault="006F7586" w:rsidP="00E202FD">
            <w:pPr>
              <w:spacing w:line="360" w:lineRule="auto"/>
              <w:rPr>
                <w:b/>
                <w:bCs/>
              </w:rPr>
            </w:pPr>
          </w:p>
        </w:tc>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2</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Öğrencinin duygusal ve işitsel zekâlarının gelişmesine katkı sağlayabilme.</w:t>
            </w:r>
          </w:p>
        </w:tc>
      </w:tr>
      <w:tr w:rsidR="006F7586" w:rsidRPr="000672B2" w:rsidTr="00083E57">
        <w:trPr>
          <w:trHeight w:val="886"/>
          <w:tblCellSpacing w:w="0" w:type="dxa"/>
        </w:trPr>
        <w:tc>
          <w:tcPr>
            <w:tcW w:w="0" w:type="auto"/>
            <w:vMerge/>
            <w:tcBorders>
              <w:top w:val="nil"/>
              <w:left w:val="nil"/>
              <w:bottom w:val="single" w:sz="6" w:space="0" w:color="66CCFF"/>
              <w:right w:val="single" w:sz="6" w:space="0" w:color="66CCFF"/>
            </w:tcBorders>
            <w:shd w:val="clear" w:color="auto" w:fill="EEEEEE"/>
            <w:vAlign w:val="center"/>
          </w:tcPr>
          <w:p w:rsidR="006F7586" w:rsidRPr="002B5143" w:rsidRDefault="006F7586" w:rsidP="00E202FD">
            <w:pPr>
              <w:spacing w:line="360" w:lineRule="auto"/>
              <w:rPr>
                <w:b/>
                <w:bCs/>
              </w:rPr>
            </w:pPr>
          </w:p>
        </w:tc>
        <w:tc>
          <w:tcPr>
            <w:tcW w:w="0" w:type="auto"/>
            <w:vMerge/>
            <w:tcBorders>
              <w:top w:val="nil"/>
              <w:left w:val="nil"/>
              <w:bottom w:val="single" w:sz="6" w:space="0" w:color="66CCFF"/>
              <w:right w:val="single" w:sz="6" w:space="0" w:color="66CCFF"/>
            </w:tcBorders>
            <w:shd w:val="clear" w:color="auto" w:fill="EEEEEE"/>
            <w:vAlign w:val="center"/>
          </w:tcPr>
          <w:p w:rsidR="006F7586" w:rsidRPr="002B5143" w:rsidRDefault="006F7586" w:rsidP="00E202FD">
            <w:pPr>
              <w:spacing w:line="360" w:lineRule="auto"/>
              <w:rPr>
                <w:b/>
                <w:bCs/>
              </w:rPr>
            </w:pP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3</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t>Öğrencinin bireysel ve sosyal yaşamlarına sanatsal değer katabilme.</w:t>
            </w:r>
          </w:p>
        </w:tc>
      </w:tr>
      <w:tr w:rsidR="006F7586" w:rsidRPr="000672B2" w:rsidTr="00083E57">
        <w:trPr>
          <w:trHeight w:val="886"/>
          <w:tblCellSpacing w:w="0" w:type="dxa"/>
        </w:trPr>
        <w:tc>
          <w:tcPr>
            <w:tcW w:w="0" w:type="auto"/>
            <w:vMerge/>
            <w:tcBorders>
              <w:top w:val="nil"/>
              <w:left w:val="nil"/>
              <w:bottom w:val="single" w:sz="6" w:space="0" w:color="66CCFF"/>
              <w:right w:val="single" w:sz="6" w:space="0" w:color="66CCFF"/>
            </w:tcBorders>
            <w:vAlign w:val="center"/>
          </w:tcPr>
          <w:p w:rsidR="006F7586" w:rsidRPr="002B5143" w:rsidRDefault="006F7586" w:rsidP="00E202FD">
            <w:pPr>
              <w:spacing w:line="360" w:lineRule="auto"/>
              <w:rPr>
                <w:b/>
                <w:bCs/>
              </w:rPr>
            </w:pPr>
          </w:p>
        </w:tc>
        <w:tc>
          <w:tcPr>
            <w:tcW w:w="0" w:type="auto"/>
            <w:vMerge/>
            <w:tcBorders>
              <w:top w:val="nil"/>
              <w:left w:val="nil"/>
              <w:bottom w:val="single" w:sz="6" w:space="0" w:color="66CCFF"/>
              <w:right w:val="single" w:sz="6" w:space="0" w:color="66CCFF"/>
            </w:tcBorders>
            <w:vAlign w:val="center"/>
          </w:tcPr>
          <w:p w:rsidR="006F7586" w:rsidRPr="002B5143" w:rsidRDefault="006F7586" w:rsidP="00E202FD">
            <w:pPr>
              <w:spacing w:line="360" w:lineRule="auto"/>
              <w:rPr>
                <w:b/>
                <w:bCs/>
              </w:rPr>
            </w:pPr>
          </w:p>
        </w:tc>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4</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Öğrenciyi Türk Halk Müziği konusunda donanımlı hale getirebilme. </w:t>
            </w:r>
          </w:p>
        </w:tc>
      </w:tr>
      <w:tr w:rsidR="006F7586" w:rsidRPr="000672B2" w:rsidTr="00083E57">
        <w:trPr>
          <w:trHeight w:val="885"/>
          <w:tblCellSpacing w:w="0" w:type="dxa"/>
        </w:trPr>
        <w:tc>
          <w:tcPr>
            <w:tcW w:w="0" w:type="auto"/>
            <w:vMerge/>
            <w:tcBorders>
              <w:top w:val="nil"/>
              <w:left w:val="nil"/>
              <w:bottom w:val="nil"/>
              <w:right w:val="single" w:sz="6" w:space="0" w:color="66CCFF"/>
            </w:tcBorders>
            <w:shd w:val="clear" w:color="auto" w:fill="EEEEEE"/>
            <w:vAlign w:val="center"/>
          </w:tcPr>
          <w:p w:rsidR="006F7586" w:rsidRPr="002B5143" w:rsidRDefault="006F7586" w:rsidP="00E202FD">
            <w:pPr>
              <w:spacing w:line="360" w:lineRule="auto"/>
              <w:rPr>
                <w:b/>
                <w:bCs/>
              </w:rPr>
            </w:pPr>
          </w:p>
        </w:tc>
        <w:tc>
          <w:tcPr>
            <w:tcW w:w="0" w:type="auto"/>
            <w:vMerge/>
            <w:tcBorders>
              <w:top w:val="nil"/>
              <w:left w:val="nil"/>
              <w:bottom w:val="nil"/>
              <w:right w:val="single" w:sz="6" w:space="0" w:color="66CCFF"/>
            </w:tcBorders>
            <w:shd w:val="clear" w:color="auto" w:fill="EEEEEE"/>
            <w:vAlign w:val="center"/>
          </w:tcPr>
          <w:p w:rsidR="006F7586" w:rsidRPr="002B5143" w:rsidRDefault="006F7586" w:rsidP="00E202FD">
            <w:pPr>
              <w:spacing w:line="360" w:lineRule="auto"/>
              <w:rPr>
                <w:b/>
                <w:bCs/>
              </w:rPr>
            </w:pPr>
          </w:p>
        </w:tc>
        <w:tc>
          <w:tcPr>
            <w:tcW w:w="0" w:type="auto"/>
            <w:tcBorders>
              <w:top w:val="nil"/>
              <w:left w:val="nil"/>
              <w:bottom w:val="nil"/>
              <w:right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5</w:t>
            </w:r>
          </w:p>
        </w:tc>
        <w:tc>
          <w:tcPr>
            <w:tcW w:w="0" w:type="auto"/>
            <w:tcBorders>
              <w:top w:val="nil"/>
              <w:left w:val="nil"/>
              <w:bottom w:val="nil"/>
            </w:tcBorders>
            <w:shd w:val="clear" w:color="auto" w:fill="EEEEEE"/>
            <w:tcMar>
              <w:top w:w="45" w:type="dxa"/>
              <w:left w:w="45" w:type="dxa"/>
              <w:bottom w:w="45" w:type="dxa"/>
              <w:right w:w="45" w:type="dxa"/>
            </w:tcMar>
            <w:vAlign w:val="center"/>
          </w:tcPr>
          <w:p w:rsidR="006F7586" w:rsidRPr="002B5143" w:rsidRDefault="006F7586" w:rsidP="00083E57">
            <w:r w:rsidRPr="000672B2">
              <w:t>Öğrenciyi; bir müzik eserini algılama, anlama ve anlamlandırabilme eşiğine getirebilme.</w:t>
            </w:r>
            <w:r>
              <w:t xml:space="preserve"> </w:t>
            </w:r>
          </w:p>
        </w:tc>
      </w:tr>
    </w:tbl>
    <w:p w:rsidR="006F7586" w:rsidRPr="002B5143" w:rsidRDefault="006F7586" w:rsidP="006F7586">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692"/>
        <w:gridCol w:w="4199"/>
        <w:gridCol w:w="4265"/>
        <w:gridCol w:w="21"/>
      </w:tblGrid>
      <w:tr w:rsidR="006F7586"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E202FD">
            <w:pPr>
              <w:spacing w:line="360" w:lineRule="auto"/>
              <w:rPr>
                <w:b/>
                <w:bCs/>
              </w:rPr>
            </w:pPr>
            <w:r w:rsidRPr="002B5143">
              <w:rPr>
                <w:b/>
                <w:bCs/>
              </w:rPr>
              <w:t>20</w:t>
            </w:r>
          </w:p>
        </w:tc>
        <w:tc>
          <w:tcPr>
            <w:tcW w:w="0" w:type="auto"/>
            <w:gridSpan w:val="3"/>
            <w:tcBorders>
              <w:top w:val="nil"/>
              <w:left w:val="nil"/>
              <w:bottom w:val="single" w:sz="6" w:space="0" w:color="66CCFF"/>
            </w:tcBorders>
            <w:shd w:val="clear" w:color="auto" w:fill="EEEEEE"/>
            <w:tcMar>
              <w:top w:w="45" w:type="dxa"/>
              <w:left w:w="45" w:type="dxa"/>
              <w:bottom w:w="45" w:type="dxa"/>
              <w:right w:w="45" w:type="dxa"/>
            </w:tcMar>
          </w:tcPr>
          <w:p w:rsidR="006F7586" w:rsidRPr="002B5143" w:rsidRDefault="006F7586" w:rsidP="00E202FD">
            <w:pPr>
              <w:spacing w:line="360" w:lineRule="auto"/>
              <w:rPr>
                <w:b/>
                <w:bCs/>
              </w:rPr>
            </w:pPr>
            <w:r w:rsidRPr="002B5143">
              <w:rPr>
                <w:b/>
                <w:bCs/>
              </w:rPr>
              <w:t>Dersin İçeriği:</w:t>
            </w:r>
          </w:p>
        </w:tc>
      </w:tr>
      <w:tr w:rsidR="006F7586"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083E57" w:rsidRDefault="006F7586" w:rsidP="00E202FD">
            <w:pPr>
              <w:spacing w:line="360" w:lineRule="auto"/>
              <w:jc w:val="center"/>
              <w:rPr>
                <w:b/>
                <w:bCs/>
              </w:rPr>
            </w:pPr>
            <w:r w:rsidRPr="00083E57">
              <w:rPr>
                <w:b/>
                <w:bCs/>
              </w:rPr>
              <w:t>Hafta</w:t>
            </w:r>
          </w:p>
        </w:tc>
        <w:tc>
          <w:tcPr>
            <w:tcW w:w="2302" w:type="pct"/>
            <w:tcBorders>
              <w:top w:val="nil"/>
              <w:left w:val="nil"/>
              <w:bottom w:val="single" w:sz="6" w:space="0" w:color="66CCFF"/>
              <w:right w:val="single" w:sz="6" w:space="0" w:color="66CCFF"/>
            </w:tcBorders>
            <w:tcMar>
              <w:top w:w="45" w:type="dxa"/>
              <w:left w:w="45" w:type="dxa"/>
              <w:bottom w:w="45" w:type="dxa"/>
              <w:right w:w="45" w:type="dxa"/>
            </w:tcMar>
            <w:vAlign w:val="bottom"/>
          </w:tcPr>
          <w:p w:rsidR="006F7586" w:rsidRPr="002B5143" w:rsidRDefault="006F7586" w:rsidP="00E202FD">
            <w:pPr>
              <w:spacing w:line="360" w:lineRule="auto"/>
              <w:jc w:val="center"/>
              <w:rPr>
                <w:b/>
                <w:bCs/>
              </w:rPr>
            </w:pPr>
            <w:r w:rsidRPr="002B5143">
              <w:rPr>
                <w:b/>
                <w:bCs/>
              </w:rPr>
              <w:t>Teorik</w:t>
            </w:r>
          </w:p>
        </w:tc>
        <w:tc>
          <w:tcPr>
            <w:tcW w:w="2339" w:type="pct"/>
            <w:tcBorders>
              <w:top w:val="nil"/>
              <w:left w:val="nil"/>
              <w:bottom w:val="single" w:sz="6" w:space="0" w:color="66CCFF"/>
              <w:right w:val="single" w:sz="6" w:space="0" w:color="66CCFF"/>
            </w:tcBorders>
            <w:tcMar>
              <w:top w:w="45" w:type="dxa"/>
              <w:left w:w="45" w:type="dxa"/>
              <w:bottom w:w="45" w:type="dxa"/>
              <w:right w:w="45" w:type="dxa"/>
            </w:tcMar>
            <w:vAlign w:val="bottom"/>
          </w:tcPr>
          <w:p w:rsidR="006F7586" w:rsidRPr="002B5143" w:rsidRDefault="006F7586" w:rsidP="00E202FD">
            <w:pPr>
              <w:spacing w:line="360" w:lineRule="auto"/>
              <w:jc w:val="center"/>
              <w:rPr>
                <w:b/>
                <w:bCs/>
              </w:rPr>
            </w:pPr>
            <w:r w:rsidRPr="002B5143">
              <w:rPr>
                <w:b/>
                <w:bCs/>
              </w:rPr>
              <w:t>Uygulama</w:t>
            </w:r>
          </w:p>
        </w:tc>
        <w:tc>
          <w:tcPr>
            <w:tcW w:w="0" w:type="auto"/>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1</w:t>
            </w:r>
          </w:p>
        </w:tc>
        <w:tc>
          <w:tcPr>
            <w:tcW w:w="2302"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3D3014" w:rsidRDefault="006F7586" w:rsidP="00083E57">
            <w:r w:rsidRPr="000672B2">
              <w:t>Müziğin insanlar üzerindeki psikolojik etkisine değinme.</w:t>
            </w:r>
          </w:p>
        </w:tc>
        <w:tc>
          <w:tcPr>
            <w:tcW w:w="2339"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tc>
        <w:tc>
          <w:tcPr>
            <w:tcW w:w="0" w:type="auto"/>
            <w:shd w:val="clear" w:color="auto" w:fill="EEEEEE"/>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2</w:t>
            </w:r>
          </w:p>
        </w:tc>
        <w:tc>
          <w:tcPr>
            <w:tcW w:w="2302"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3D3014" w:rsidRDefault="006F7586" w:rsidP="00083E57">
            <w:r w:rsidRPr="000672B2">
              <w:t>Türk Halk Müziği bilgisi verme.</w:t>
            </w:r>
          </w:p>
        </w:tc>
        <w:tc>
          <w:tcPr>
            <w:tcW w:w="2339"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0" w:type="auto"/>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3</w:t>
            </w:r>
          </w:p>
        </w:tc>
        <w:tc>
          <w:tcPr>
            <w:tcW w:w="2302"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3D3014" w:rsidRDefault="006F7586" w:rsidP="00083E57">
            <w:r w:rsidRPr="000672B2">
              <w:t>Türk Halk Müziğinde ozanlar.</w:t>
            </w:r>
          </w:p>
        </w:tc>
        <w:tc>
          <w:tcPr>
            <w:tcW w:w="2339"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tc>
        <w:tc>
          <w:tcPr>
            <w:tcW w:w="0" w:type="auto"/>
            <w:shd w:val="clear" w:color="auto" w:fill="EEEEEE"/>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4</w:t>
            </w:r>
          </w:p>
        </w:tc>
        <w:tc>
          <w:tcPr>
            <w:tcW w:w="2302"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0672B2" w:rsidRDefault="006F7586" w:rsidP="00083E57">
            <w:pPr>
              <w:ind w:left="2" w:hanging="2"/>
            </w:pPr>
            <w:r w:rsidRPr="000672B2">
              <w:t>Türk Halk Müziğinde ozanlar.</w:t>
            </w:r>
          </w:p>
        </w:tc>
        <w:tc>
          <w:tcPr>
            <w:tcW w:w="2339"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0" w:type="auto"/>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5</w:t>
            </w:r>
          </w:p>
        </w:tc>
        <w:tc>
          <w:tcPr>
            <w:tcW w:w="2302"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5469C1" w:rsidRDefault="006F7586" w:rsidP="00083E57">
            <w:r w:rsidRPr="000672B2">
              <w:t>Türk Halk Müziği</w:t>
            </w:r>
            <w:r>
              <w:t xml:space="preserve"> çalgıları.</w:t>
            </w:r>
          </w:p>
        </w:tc>
        <w:tc>
          <w:tcPr>
            <w:tcW w:w="2339"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tc>
        <w:tc>
          <w:tcPr>
            <w:tcW w:w="0" w:type="auto"/>
            <w:shd w:val="clear" w:color="auto" w:fill="EEEEEE"/>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6</w:t>
            </w:r>
          </w:p>
        </w:tc>
        <w:tc>
          <w:tcPr>
            <w:tcW w:w="2302"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5469C1" w:rsidRDefault="006F7586" w:rsidP="00083E57">
            <w:r w:rsidRPr="000672B2">
              <w:t>Türk Halk Müziğinde</w:t>
            </w:r>
            <w:r>
              <w:t xml:space="preserve"> yöreler.</w:t>
            </w:r>
          </w:p>
        </w:tc>
        <w:tc>
          <w:tcPr>
            <w:tcW w:w="2339"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0" w:type="auto"/>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7</w:t>
            </w:r>
          </w:p>
        </w:tc>
        <w:tc>
          <w:tcPr>
            <w:tcW w:w="2302"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3D3014" w:rsidRDefault="006F7586" w:rsidP="00083E57">
            <w:r>
              <w:t>Ara Sınav: Ödev</w:t>
            </w:r>
            <w:r w:rsidRPr="000672B2">
              <w:t>lerin tespit edilmesi.</w:t>
            </w:r>
          </w:p>
        </w:tc>
        <w:tc>
          <w:tcPr>
            <w:tcW w:w="2339"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tc>
        <w:tc>
          <w:tcPr>
            <w:tcW w:w="0" w:type="auto"/>
            <w:shd w:val="clear" w:color="auto" w:fill="EEEEEE"/>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8</w:t>
            </w:r>
          </w:p>
        </w:tc>
        <w:tc>
          <w:tcPr>
            <w:tcW w:w="2302"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5469C1" w:rsidRDefault="006F7586" w:rsidP="00083E57"/>
        </w:tc>
        <w:tc>
          <w:tcPr>
            <w:tcW w:w="2339"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0672B2">
              <w:t>Türk Halk Müziğinde yöre yöre eser örnekleri sunma (projeksiyon, video, cd vb görsel ve işitsel medya destekli).</w:t>
            </w:r>
          </w:p>
        </w:tc>
        <w:tc>
          <w:tcPr>
            <w:tcW w:w="0" w:type="auto"/>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9</w:t>
            </w:r>
          </w:p>
        </w:tc>
        <w:tc>
          <w:tcPr>
            <w:tcW w:w="2302"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5469C1" w:rsidRDefault="006F7586" w:rsidP="00083E57"/>
        </w:tc>
        <w:tc>
          <w:tcPr>
            <w:tcW w:w="2339"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rsidRPr="000672B2">
              <w:t>Türk Halk Müziğinde yöre yöre eser örnekleri sunma (projeksiyon, video, cd vb görsel ve işitsel medya destekli).</w:t>
            </w:r>
          </w:p>
        </w:tc>
        <w:tc>
          <w:tcPr>
            <w:tcW w:w="0" w:type="auto"/>
            <w:shd w:val="clear" w:color="auto" w:fill="EEEEEE"/>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10</w:t>
            </w:r>
          </w:p>
        </w:tc>
        <w:tc>
          <w:tcPr>
            <w:tcW w:w="2302"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9C75FF" w:rsidRDefault="006F7586" w:rsidP="00083E57"/>
        </w:tc>
        <w:tc>
          <w:tcPr>
            <w:tcW w:w="2339"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0672B2">
              <w:t xml:space="preserve">Türk Halk Müziğinde yöre yöre eser </w:t>
            </w:r>
            <w:r w:rsidRPr="000672B2">
              <w:lastRenderedPageBreak/>
              <w:t>örnekleri sunma (projeksiyon, video, cd vb görsel ve işitsel medya destekli).</w:t>
            </w:r>
          </w:p>
        </w:tc>
        <w:tc>
          <w:tcPr>
            <w:tcW w:w="0" w:type="auto"/>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lastRenderedPageBreak/>
              <w:t>11</w:t>
            </w:r>
          </w:p>
        </w:tc>
        <w:tc>
          <w:tcPr>
            <w:tcW w:w="2302"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0672B2" w:rsidRDefault="006F7586" w:rsidP="00083E57">
            <w:pPr>
              <w:ind w:left="2" w:hanging="2"/>
            </w:pPr>
          </w:p>
        </w:tc>
        <w:tc>
          <w:tcPr>
            <w:tcW w:w="2339"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rsidRPr="000672B2">
              <w:t>Türk Halk Müziğinde yöre yöre eser örnekleri sunma (projeksiyon, video, cd vb görsel ve işitsel medya destekli).</w:t>
            </w:r>
          </w:p>
        </w:tc>
        <w:tc>
          <w:tcPr>
            <w:tcW w:w="0" w:type="auto"/>
            <w:shd w:val="clear" w:color="auto" w:fill="EEEEEE"/>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12</w:t>
            </w:r>
          </w:p>
        </w:tc>
        <w:tc>
          <w:tcPr>
            <w:tcW w:w="2302"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9C75FF" w:rsidRDefault="006F7586" w:rsidP="00083E57"/>
        </w:tc>
        <w:tc>
          <w:tcPr>
            <w:tcW w:w="2339"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0672B2">
              <w:t>Avrupa ya da Dünyada dinlenen müzik türlerinden öğrencilere örnekler sunma (projeksiyon, video, cd vb görsel ve işitsel medya destekli).</w:t>
            </w:r>
          </w:p>
        </w:tc>
        <w:tc>
          <w:tcPr>
            <w:tcW w:w="0" w:type="auto"/>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13</w:t>
            </w:r>
          </w:p>
        </w:tc>
        <w:tc>
          <w:tcPr>
            <w:tcW w:w="2302"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9C75FF" w:rsidRDefault="006F7586" w:rsidP="00083E57"/>
        </w:tc>
        <w:tc>
          <w:tcPr>
            <w:tcW w:w="2339" w:type="pct"/>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F7586" w:rsidRPr="002B5143" w:rsidRDefault="006F7586" w:rsidP="00083E57">
            <w:r w:rsidRPr="000672B2">
              <w:t>Konser salonunda konser programını izleme ve dinleme. Konser sonrası öğrencilerin gözlem ve görüşlerine yer verme.</w:t>
            </w:r>
          </w:p>
        </w:tc>
        <w:tc>
          <w:tcPr>
            <w:tcW w:w="0" w:type="auto"/>
            <w:shd w:val="clear" w:color="auto" w:fill="EEEEEE"/>
            <w:vAlign w:val="center"/>
          </w:tcPr>
          <w:p w:rsidR="006F7586" w:rsidRPr="002B5143" w:rsidRDefault="006F7586" w:rsidP="00E202FD">
            <w:pPr>
              <w:spacing w:line="360" w:lineRule="auto"/>
              <w:rPr>
                <w:sz w:val="20"/>
                <w:szCs w:val="20"/>
              </w:rPr>
            </w:pP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14</w:t>
            </w:r>
          </w:p>
        </w:tc>
        <w:tc>
          <w:tcPr>
            <w:tcW w:w="2302"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3D3014" w:rsidRDefault="006F7586" w:rsidP="00083E57">
            <w:r>
              <w:t>Ödev</w:t>
            </w:r>
            <w:r w:rsidRPr="000672B2">
              <w:t xml:space="preserve"> sonuçları üzerine düşünce ve öneriler.</w:t>
            </w:r>
          </w:p>
        </w:tc>
        <w:tc>
          <w:tcPr>
            <w:tcW w:w="2339"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0" w:type="auto"/>
            <w:tcBorders>
              <w:bottom w:val="single" w:sz="6" w:space="0" w:color="66CCFF"/>
            </w:tcBorders>
            <w:vAlign w:val="center"/>
          </w:tcPr>
          <w:p w:rsidR="006F7586" w:rsidRPr="002B5143" w:rsidRDefault="006F7586" w:rsidP="00E202FD">
            <w:pPr>
              <w:spacing w:line="360" w:lineRule="auto"/>
              <w:rPr>
                <w:sz w:val="20"/>
                <w:szCs w:val="20"/>
              </w:rPr>
            </w:pPr>
          </w:p>
        </w:tc>
      </w:tr>
    </w:tbl>
    <w:p w:rsidR="006F7586" w:rsidRPr="002B5143" w:rsidRDefault="006F7586" w:rsidP="006F7586">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465"/>
        <w:gridCol w:w="2265"/>
        <w:gridCol w:w="6447"/>
      </w:tblGrid>
      <w:tr w:rsidR="006F7586" w:rsidRPr="000672B2" w:rsidTr="00083E57">
        <w:trPr>
          <w:trHeight w:val="1901"/>
          <w:tblCellSpacing w:w="0" w:type="dxa"/>
        </w:trPr>
        <w:tc>
          <w:tcPr>
            <w:tcW w:w="465"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21</w:t>
            </w:r>
          </w:p>
        </w:tc>
        <w:tc>
          <w:tcPr>
            <w:tcW w:w="2265"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083E57">
            <w:pPr>
              <w:rPr>
                <w:b/>
                <w:bCs/>
              </w:rPr>
            </w:pPr>
            <w:r w:rsidRPr="002B5143">
              <w:rPr>
                <w:b/>
                <w:bCs/>
              </w:rPr>
              <w:t>Ders Kitabı, Referanslar ve/veya Diğer Kaynaklar:</w:t>
            </w:r>
          </w:p>
        </w:tc>
        <w:tc>
          <w:tcPr>
            <w:tcW w:w="0" w:type="auto"/>
            <w:tcBorders>
              <w:top w:val="nil"/>
              <w:left w:val="nil"/>
              <w:bottom w:val="single" w:sz="6" w:space="0" w:color="66CCFF"/>
            </w:tcBorders>
            <w:tcMar>
              <w:top w:w="45" w:type="dxa"/>
              <w:left w:w="45" w:type="dxa"/>
              <w:bottom w:w="45" w:type="dxa"/>
              <w:right w:w="45" w:type="dxa"/>
            </w:tcMar>
          </w:tcPr>
          <w:p w:rsidR="006F7586" w:rsidRPr="005C1B5C" w:rsidRDefault="006F7586" w:rsidP="00083E57">
            <w:pPr>
              <w:widowControl w:val="0"/>
              <w:tabs>
                <w:tab w:val="left" w:pos="1082"/>
              </w:tabs>
              <w:jc w:val="both"/>
            </w:pPr>
            <w:r w:rsidRPr="005C1B5C">
              <w:t xml:space="preserve">Say, A.. </w:t>
            </w:r>
            <w:r w:rsidRPr="005C1B5C">
              <w:rPr>
                <w:b/>
                <w:bCs/>
              </w:rPr>
              <w:t xml:space="preserve">Müzik Tarihi, </w:t>
            </w:r>
            <w:r w:rsidRPr="005C1B5C">
              <w:t>4.Baskı, Müzik Ansiklopedisi Yayınları, Ankara, 2000.</w:t>
            </w:r>
          </w:p>
          <w:p w:rsidR="006F7586" w:rsidRDefault="006F7586" w:rsidP="00083E57">
            <w:pPr>
              <w:widowControl w:val="0"/>
              <w:tabs>
                <w:tab w:val="left" w:pos="1082"/>
              </w:tabs>
              <w:jc w:val="both"/>
            </w:pPr>
            <w:r w:rsidRPr="005C1B5C">
              <w:t xml:space="preserve">Yener, F.. </w:t>
            </w:r>
            <w:r w:rsidRPr="005C1B5C">
              <w:rPr>
                <w:b/>
                <w:bCs/>
              </w:rPr>
              <w:t xml:space="preserve">Müzik Kılavuzu, </w:t>
            </w:r>
            <w:r w:rsidRPr="005C1B5C">
              <w:t>2. Baskı, Milliyet Yayın Ltd. Şti. Yayınları, Ankara, 1976.</w:t>
            </w:r>
          </w:p>
          <w:p w:rsidR="006F7586" w:rsidRPr="000672B2" w:rsidRDefault="006F7586" w:rsidP="00083E57">
            <w:pPr>
              <w:widowControl w:val="0"/>
              <w:tabs>
                <w:tab w:val="left" w:pos="1082"/>
              </w:tabs>
              <w:jc w:val="both"/>
            </w:pPr>
            <w:r>
              <w:t xml:space="preserve">Karadeniz, B.. </w:t>
            </w:r>
            <w:r>
              <w:rPr>
                <w:b/>
              </w:rPr>
              <w:t xml:space="preserve">Türküler Külliyatı, </w:t>
            </w:r>
            <w:r>
              <w:t>Kara Mavi Yayınları, İstanbul, 2010.</w:t>
            </w:r>
            <w:r w:rsidRPr="005C1B5C">
              <w:t xml:space="preserve"> </w:t>
            </w:r>
          </w:p>
        </w:tc>
      </w:tr>
    </w:tbl>
    <w:p w:rsidR="006F7586" w:rsidRPr="002B5143" w:rsidRDefault="006F7586" w:rsidP="006F7586">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1092"/>
        <w:gridCol w:w="1655"/>
        <w:gridCol w:w="1104"/>
        <w:gridCol w:w="5326"/>
      </w:tblGrid>
      <w:tr w:rsidR="006F7586" w:rsidRPr="000672B2" w:rsidTr="00E202FD">
        <w:trPr>
          <w:tblCellSpacing w:w="0" w:type="dxa"/>
        </w:trPr>
        <w:tc>
          <w:tcPr>
            <w:tcW w:w="45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22</w:t>
            </w:r>
          </w:p>
        </w:tc>
        <w:tc>
          <w:tcPr>
            <w:tcW w:w="95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Değerlendirme</w:t>
            </w:r>
          </w:p>
        </w:tc>
        <w:tc>
          <w:tcPr>
            <w:tcW w:w="65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pPr>
          </w:p>
        </w:tc>
        <w:tc>
          <w:tcPr>
            <w:tcW w:w="2950" w:type="pct"/>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pPr>
          </w:p>
        </w:tc>
      </w:tr>
      <w:tr w:rsidR="006F7586"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YARIYIL İÇİ ÇALIŞMALARI</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SAYISI</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KATKI YÜZDESİ</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 xml:space="preserve">Ara Sınav </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2B5143">
              <w:t>1</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25</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Kısa Sınav</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2B5143">
              <w:t>0</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Pr="002B5143">
              <w:t>0</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Ödev</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1</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25</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Yıl Sonu Sınavı</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2B5143">
              <w:t>1</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Pr="002B5143">
              <w:t>50</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Toplam</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3</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rsidRPr="002B5143">
              <w:t>100</w:t>
            </w:r>
          </w:p>
        </w:tc>
      </w:tr>
      <w:tr w:rsidR="006F7586" w:rsidRPr="000672B2" w:rsidTr="00083E57">
        <w:trPr>
          <w:tblCellSpacing w:w="0" w:type="dxa"/>
        </w:trPr>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Yıl içi çalışmalarının Başarıya Oranı</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Pr="002B5143">
              <w:t>50</w:t>
            </w:r>
          </w:p>
        </w:tc>
      </w:tr>
      <w:tr w:rsidR="006F7586" w:rsidRPr="000672B2" w:rsidTr="00083E57">
        <w:trPr>
          <w:tblCellSpacing w:w="0" w:type="dxa"/>
        </w:trPr>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Finalin Başarıya Oranı</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Pr="002B5143">
              <w:t>50</w:t>
            </w:r>
          </w:p>
        </w:tc>
      </w:tr>
      <w:tr w:rsidR="006F7586" w:rsidRPr="000672B2" w:rsidTr="00083E57">
        <w:trPr>
          <w:tblCellSpacing w:w="0" w:type="dxa"/>
        </w:trPr>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Toplam</w:t>
            </w:r>
          </w:p>
        </w:tc>
        <w:tc>
          <w:tcPr>
            <w:tcW w:w="0" w:type="auto"/>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rsidRPr="002B5143">
              <w:t>100</w:t>
            </w:r>
          </w:p>
        </w:tc>
      </w:tr>
      <w:tr w:rsidR="006F7586" w:rsidRPr="000672B2" w:rsidTr="00083E57">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Açıklama</w:t>
            </w:r>
          </w:p>
        </w:tc>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0" w:type="auto"/>
            <w:tcBorders>
              <w:bottom w:val="single" w:sz="6" w:space="0" w:color="66CCFF"/>
            </w:tcBorders>
            <w:vAlign w:val="center"/>
          </w:tcPr>
          <w:p w:rsidR="006F7586" w:rsidRPr="002B5143" w:rsidRDefault="006F7586" w:rsidP="00083E57">
            <w:pPr>
              <w:rPr>
                <w:sz w:val="20"/>
                <w:szCs w:val="20"/>
              </w:rPr>
            </w:pPr>
          </w:p>
        </w:tc>
      </w:tr>
    </w:tbl>
    <w:p w:rsidR="006F7586" w:rsidRPr="002B5143" w:rsidRDefault="006F7586" w:rsidP="006F7586">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1655"/>
        <w:gridCol w:w="3279"/>
        <w:gridCol w:w="1416"/>
        <w:gridCol w:w="828"/>
        <w:gridCol w:w="1999"/>
      </w:tblGrid>
      <w:tr w:rsidR="006F7586" w:rsidRPr="000672B2" w:rsidTr="00E202FD">
        <w:trPr>
          <w:tblCellSpacing w:w="0" w:type="dxa"/>
        </w:trPr>
        <w:tc>
          <w:tcPr>
            <w:tcW w:w="1468"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 xml:space="preserve">23 </w:t>
            </w:r>
          </w:p>
        </w:tc>
        <w:tc>
          <w:tcPr>
            <w:tcW w:w="3078"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p>
        </w:tc>
        <w:tc>
          <w:tcPr>
            <w:tcW w:w="0" w:type="auto"/>
            <w:gridSpan w:val="3"/>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 xml:space="preserve">AKTS / İŞ YÜKÜ TABLOSU </w:t>
            </w:r>
          </w:p>
        </w:tc>
      </w:tr>
      <w:tr w:rsidR="006F7586"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Etkinlik</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SAYISI</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Süresi</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jc w:val="center"/>
              <w:rPr>
                <w:b/>
                <w:bCs/>
              </w:rPr>
            </w:pPr>
            <w:r w:rsidRPr="002B5143">
              <w:rPr>
                <w:b/>
                <w:bCs/>
              </w:rPr>
              <w:t>Toplam İş Yükü</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Teorik Dersler</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2B5143">
              <w:t>14</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1</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14</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Uygulamalı Dersler</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14</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2</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28</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lastRenderedPageBreak/>
              <w:t>Sınıf Dışı Ders Çalışma Süresi (Ön çalışma, pekiştirme)</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2B5143">
              <w:t>14</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A6452B" w:rsidP="00083E57">
            <w:r>
              <w:t>2</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A6452B" w:rsidP="00083E57">
            <w:r>
              <w:t>28</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 xml:space="preserve">Ödevler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A6452B">
            <w:r>
              <w:t xml:space="preserve"> </w:t>
            </w:r>
            <w:r w:rsidR="00E87EE4">
              <w:t xml:space="preserve"> </w:t>
            </w:r>
            <w:r w:rsidR="00A6452B">
              <w:t>2</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A6452B" w:rsidP="00083E57">
            <w:r>
              <w:t>9</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A6452B" w:rsidP="00A6452B">
            <w:r>
              <w:t>18</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Projeler</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00E87EE4">
              <w:t xml:space="preserve"> </w:t>
            </w:r>
            <w:r>
              <w:t>0</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0</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00E87EE4">
              <w:t xml:space="preserve"> </w:t>
            </w:r>
            <w:r>
              <w:t>0</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Ara</w:t>
            </w:r>
            <w:r>
              <w:rPr>
                <w:b/>
                <w:bCs/>
              </w:rPr>
              <w:t xml:space="preserve"> S</w:t>
            </w:r>
            <w:r w:rsidRPr="002B5143">
              <w:rPr>
                <w:b/>
                <w:bCs/>
              </w:rPr>
              <w:t xml:space="preserve">ınavlar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00E87EE4">
              <w:t xml:space="preserve"> </w:t>
            </w:r>
            <w:r w:rsidRPr="002B5143">
              <w:t>1</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1</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00E87EE4">
              <w:t xml:space="preserve"> </w:t>
            </w:r>
            <w:r>
              <w:t>1</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 xml:space="preserve">Diğer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00E87EE4">
              <w:t xml:space="preserve"> </w:t>
            </w:r>
            <w:r w:rsidRPr="002B5143">
              <w:t>0</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rsidRPr="002B5143">
              <w:t>0</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00E87EE4">
              <w:t xml:space="preserve"> </w:t>
            </w:r>
            <w:r w:rsidRPr="002B5143">
              <w:t>0</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 xml:space="preserve">Yarıyıl Sonu Sınavları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E87EE4" w:rsidP="00083E57">
            <w:r>
              <w:t xml:space="preserve"> </w:t>
            </w:r>
            <w:r w:rsidR="006F7586">
              <w:t xml:space="preserve"> </w:t>
            </w:r>
            <w:r w:rsidR="006F7586" w:rsidRPr="002B5143">
              <w:t>1</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r>
              <w:t>1</w:t>
            </w:r>
          </w:p>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083E57">
            <w:r>
              <w:t xml:space="preserve"> </w:t>
            </w:r>
            <w:r w:rsidR="00E87EE4">
              <w:t xml:space="preserve"> </w:t>
            </w:r>
            <w:r>
              <w:t>1</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Toplam İş Yükü</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A6452B" w:rsidP="00083E57">
            <w:r>
              <w:t>90</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Toplam İş Yükü / 30 saat</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A6452B" w:rsidP="00A6452B">
            <w:r>
              <w:t>90 / 30</w:t>
            </w:r>
          </w:p>
        </w:tc>
      </w:tr>
      <w:tr w:rsidR="006F7586" w:rsidRPr="000672B2" w:rsidTr="00083E57">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pPr>
              <w:rPr>
                <w:b/>
                <w:bCs/>
              </w:rPr>
            </w:pPr>
            <w:r w:rsidRPr="002B5143">
              <w:rPr>
                <w:b/>
                <w:bCs/>
              </w:rPr>
              <w:t xml:space="preserve">Dersin AKTS Kredisi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083E57"/>
        </w:tc>
        <w:tc>
          <w:tcPr>
            <w:tcW w:w="2251" w:type="dxa"/>
            <w:tcBorders>
              <w:top w:val="nil"/>
              <w:left w:val="nil"/>
              <w:bottom w:val="single" w:sz="6" w:space="0" w:color="66CCFF"/>
            </w:tcBorders>
            <w:tcMar>
              <w:top w:w="45" w:type="dxa"/>
              <w:left w:w="45" w:type="dxa"/>
              <w:bottom w:w="45" w:type="dxa"/>
              <w:right w:w="45" w:type="dxa"/>
            </w:tcMar>
            <w:vAlign w:val="center"/>
          </w:tcPr>
          <w:p w:rsidR="006F7586" w:rsidRPr="002B5143" w:rsidRDefault="006F7586" w:rsidP="00A6452B">
            <w:r>
              <w:t xml:space="preserve">  </w:t>
            </w:r>
            <w:r w:rsidR="00A6452B">
              <w:t>3</w:t>
            </w:r>
          </w:p>
        </w:tc>
      </w:tr>
    </w:tbl>
    <w:p w:rsidR="006F7586" w:rsidRPr="002B5143" w:rsidRDefault="006F7586" w:rsidP="006F7586">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791"/>
        <w:gridCol w:w="555"/>
        <w:gridCol w:w="555"/>
        <w:gridCol w:w="555"/>
        <w:gridCol w:w="555"/>
        <w:gridCol w:w="556"/>
        <w:gridCol w:w="556"/>
        <w:gridCol w:w="556"/>
        <w:gridCol w:w="556"/>
        <w:gridCol w:w="556"/>
        <w:gridCol w:w="665"/>
        <w:gridCol w:w="665"/>
        <w:gridCol w:w="665"/>
        <w:gridCol w:w="6"/>
        <w:gridCol w:w="443"/>
        <w:gridCol w:w="457"/>
        <w:gridCol w:w="458"/>
        <w:gridCol w:w="6"/>
        <w:gridCol w:w="21"/>
      </w:tblGrid>
      <w:tr w:rsidR="006F7586"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24</w:t>
            </w:r>
          </w:p>
        </w:tc>
        <w:tc>
          <w:tcPr>
            <w:tcW w:w="0" w:type="auto"/>
            <w:gridSpan w:val="18"/>
            <w:tcBorders>
              <w:top w:val="nil"/>
              <w:left w:val="nil"/>
              <w:bottom w:val="single" w:sz="6" w:space="0" w:color="66CCFF"/>
            </w:tcBorders>
            <w:tcMar>
              <w:top w:w="45" w:type="dxa"/>
              <w:left w:w="45" w:type="dxa"/>
              <w:bottom w:w="45" w:type="dxa"/>
              <w:right w:w="45" w:type="dxa"/>
            </w:tcMar>
          </w:tcPr>
          <w:p w:rsidR="006F7586" w:rsidRPr="002B5143" w:rsidRDefault="006F7586" w:rsidP="00E202FD">
            <w:pPr>
              <w:spacing w:line="360" w:lineRule="auto"/>
              <w:jc w:val="center"/>
              <w:rPr>
                <w:b/>
                <w:bCs/>
              </w:rPr>
            </w:pPr>
            <w:r w:rsidRPr="002B5143">
              <w:rPr>
                <w:b/>
                <w:bCs/>
              </w:rPr>
              <w:t>PROGRAM YETERLİLİKLERİ İLE DERS ÖĞRETİM KAZANIMLARI İLİŞKİSİ TABLOSU</w:t>
            </w:r>
          </w:p>
        </w:tc>
      </w:tr>
      <w:tr w:rsidR="006F7586"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6F7586" w:rsidP="00E202FD">
            <w:pPr>
              <w:spacing w:line="360" w:lineRule="auto"/>
            </w:pPr>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6" w:anchor="PY1" w:tgtFrame="_blank" w:history="1">
              <w:r w:rsidR="006F7586" w:rsidRPr="006D2B14">
                <w:rPr>
                  <w:b/>
                  <w:bCs/>
                  <w:u w:val="single"/>
                </w:rPr>
                <w:t>PY1</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7" w:anchor="PY2" w:tgtFrame="_blank" w:history="1">
              <w:r w:rsidR="006F7586" w:rsidRPr="006D2B14">
                <w:rPr>
                  <w:b/>
                  <w:bCs/>
                  <w:u w:val="single"/>
                </w:rPr>
                <w:t>PY2</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8" w:anchor="PY3" w:tgtFrame="_blank" w:history="1">
              <w:r w:rsidR="006F7586" w:rsidRPr="006D2B14">
                <w:rPr>
                  <w:b/>
                  <w:bCs/>
                  <w:u w:val="single"/>
                </w:rPr>
                <w:t>PY3</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9" w:anchor="PY4" w:tgtFrame="_blank" w:history="1">
              <w:r w:rsidR="006F7586" w:rsidRPr="006D2B14">
                <w:rPr>
                  <w:b/>
                  <w:bCs/>
                  <w:u w:val="single"/>
                </w:rPr>
                <w:t>PY4</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10" w:anchor="PY5" w:tgtFrame="_blank" w:history="1">
              <w:r w:rsidR="006F7586" w:rsidRPr="006D2B14">
                <w:rPr>
                  <w:b/>
                  <w:bCs/>
                  <w:u w:val="single"/>
                </w:rPr>
                <w:t>PY5</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11" w:anchor="PY6" w:tgtFrame="_blank" w:history="1">
              <w:r w:rsidR="006F7586" w:rsidRPr="006D2B14">
                <w:rPr>
                  <w:b/>
                  <w:bCs/>
                  <w:u w:val="single"/>
                </w:rPr>
                <w:t>PY6</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12" w:anchor="PY7" w:tgtFrame="_blank" w:history="1">
              <w:r w:rsidR="006F7586" w:rsidRPr="006D2B14">
                <w:rPr>
                  <w:b/>
                  <w:bCs/>
                  <w:u w:val="single"/>
                </w:rPr>
                <w:t>PY7</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13" w:anchor="PY8" w:tgtFrame="_blank" w:history="1">
              <w:r w:rsidR="006F7586" w:rsidRPr="006D2B14">
                <w:rPr>
                  <w:b/>
                  <w:bCs/>
                  <w:u w:val="single"/>
                </w:rPr>
                <w:t>PY8</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14" w:anchor="PY9" w:tgtFrame="_blank" w:history="1">
              <w:r w:rsidR="006F7586" w:rsidRPr="006D2B14">
                <w:rPr>
                  <w:b/>
                  <w:bCs/>
                  <w:u w:val="single"/>
                </w:rPr>
                <w:t>PY9</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15" w:anchor="PY10" w:tgtFrame="_blank" w:history="1">
              <w:r w:rsidR="006F7586" w:rsidRPr="006D2B14">
                <w:rPr>
                  <w:b/>
                  <w:bCs/>
                  <w:u w:val="single"/>
                </w:rPr>
                <w:t>PY10</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16" w:anchor="PY11" w:tgtFrame="_blank" w:history="1">
              <w:r w:rsidR="006F7586" w:rsidRPr="006D2B14">
                <w:rPr>
                  <w:b/>
                  <w:bCs/>
                  <w:u w:val="single"/>
                </w:rPr>
                <w:t>PY11</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F7586" w:rsidRPr="002B5143" w:rsidRDefault="00D80CD5" w:rsidP="00E202FD">
            <w:pPr>
              <w:spacing w:line="360" w:lineRule="auto"/>
              <w:jc w:val="center"/>
              <w:rPr>
                <w:b/>
                <w:bCs/>
              </w:rPr>
            </w:pPr>
            <w:hyperlink r:id="rId17" w:anchor="PY12" w:tgtFrame="_blank" w:history="1">
              <w:r w:rsidR="006F7586" w:rsidRPr="006D2B14">
                <w:rPr>
                  <w:b/>
                  <w:bCs/>
                  <w:u w:val="single"/>
                </w:rPr>
                <w:t>PY12</w:t>
              </w:r>
            </w:hyperlink>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r>
      <w:tr w:rsidR="006F7586"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D80CD5" w:rsidP="00E202FD">
            <w:pPr>
              <w:spacing w:line="360" w:lineRule="auto"/>
              <w:jc w:val="center"/>
              <w:rPr>
                <w:b/>
                <w:bCs/>
              </w:rPr>
            </w:pPr>
            <w:hyperlink r:id="rId18" w:anchor="OK1" w:history="1">
              <w:r w:rsidR="006F7586" w:rsidRPr="006D2B14">
                <w:rPr>
                  <w:b/>
                  <w:bCs/>
                  <w:u w:val="single"/>
                </w:rPr>
                <w:t>ÖK1</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r>
      <w:tr w:rsidR="006F7586"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D80CD5" w:rsidP="00E202FD">
            <w:pPr>
              <w:spacing w:line="360" w:lineRule="auto"/>
              <w:jc w:val="center"/>
              <w:rPr>
                <w:b/>
                <w:bCs/>
              </w:rPr>
            </w:pPr>
            <w:hyperlink r:id="rId19" w:anchor="OK2" w:history="1">
              <w:r w:rsidR="006F7586" w:rsidRPr="006D2B14">
                <w:rPr>
                  <w:b/>
                  <w:bCs/>
                  <w:u w:val="single"/>
                </w:rPr>
                <w:t>ÖK2</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r>
      <w:tr w:rsidR="006F7586"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D80CD5" w:rsidP="00E202FD">
            <w:pPr>
              <w:spacing w:line="360" w:lineRule="auto"/>
              <w:jc w:val="center"/>
              <w:rPr>
                <w:b/>
                <w:bCs/>
              </w:rPr>
            </w:pPr>
            <w:hyperlink r:id="rId20" w:anchor="OK3" w:history="1">
              <w:r w:rsidR="006F7586" w:rsidRPr="006D2B14">
                <w:rPr>
                  <w:b/>
                  <w:bCs/>
                  <w:u w:val="single"/>
                </w:rPr>
                <w:t>ÖK3</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r>
      <w:tr w:rsidR="006F7586"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D80CD5" w:rsidP="00E202FD">
            <w:pPr>
              <w:spacing w:line="360" w:lineRule="auto"/>
              <w:jc w:val="center"/>
              <w:rPr>
                <w:b/>
                <w:bCs/>
              </w:rPr>
            </w:pPr>
            <w:hyperlink r:id="rId21" w:anchor="OK4" w:history="1">
              <w:r w:rsidR="006F7586" w:rsidRPr="006D2B14">
                <w:rPr>
                  <w:b/>
                  <w:bCs/>
                  <w:u w:val="single"/>
                </w:rPr>
                <w:t>ÖK4</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r>
      <w:tr w:rsidR="006F7586"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D80CD5" w:rsidP="00E202FD">
            <w:pPr>
              <w:spacing w:line="360" w:lineRule="auto"/>
              <w:jc w:val="center"/>
              <w:rPr>
                <w:b/>
                <w:bCs/>
              </w:rPr>
            </w:pPr>
            <w:hyperlink r:id="rId22" w:anchor="OK5" w:history="1">
              <w:r w:rsidR="006F7586" w:rsidRPr="006D2B14">
                <w:rPr>
                  <w:b/>
                  <w:bCs/>
                  <w:u w:val="single"/>
                </w:rPr>
                <w:t>ÖK5</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jc w:val="center"/>
            </w:pPr>
            <w:r>
              <w:t>0</w:t>
            </w: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r>
      <w:tr w:rsidR="006F7586" w:rsidRPr="000672B2" w:rsidTr="00E202FD">
        <w:trPr>
          <w:tblCellSpacing w:w="0" w:type="dxa"/>
        </w:trPr>
        <w:tc>
          <w:tcPr>
            <w:tcW w:w="0" w:type="auto"/>
            <w:gridSpan w:val="17"/>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pPr>
            <w:r w:rsidRPr="002B5143">
              <w:t>ÖK: Öğrenme kazanımlar PY: Program yeterlilikleri</w:t>
            </w:r>
          </w:p>
        </w:tc>
        <w:tc>
          <w:tcPr>
            <w:tcW w:w="0" w:type="auto"/>
            <w:vAlign w:val="center"/>
          </w:tcPr>
          <w:p w:rsidR="006F7586" w:rsidRPr="002B5143" w:rsidRDefault="006F7586" w:rsidP="00E202FD">
            <w:pPr>
              <w:spacing w:line="360" w:lineRule="auto"/>
              <w:rPr>
                <w:sz w:val="20"/>
                <w:szCs w:val="20"/>
              </w:rPr>
            </w:pPr>
          </w:p>
        </w:tc>
        <w:tc>
          <w:tcPr>
            <w:tcW w:w="0" w:type="auto"/>
            <w:vAlign w:val="center"/>
          </w:tcPr>
          <w:p w:rsidR="006F7586" w:rsidRPr="002B5143" w:rsidRDefault="006F7586" w:rsidP="00E202FD">
            <w:pPr>
              <w:spacing w:line="360" w:lineRule="auto"/>
              <w:rPr>
                <w:sz w:val="20"/>
                <w:szCs w:val="20"/>
              </w:rPr>
            </w:pPr>
          </w:p>
        </w:tc>
      </w:tr>
      <w:tr w:rsidR="006F7586" w:rsidRPr="000672B2" w:rsidTr="00E202FD">
        <w:trPr>
          <w:tblCellSpacing w:w="0" w:type="dxa"/>
        </w:trPr>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pPr>
            <w:r w:rsidRPr="002B5143">
              <w:t xml:space="preserve">Katkı Düzeyi: </w:t>
            </w:r>
          </w:p>
        </w:tc>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pPr>
            <w:r w:rsidRPr="002B5143">
              <w:t>1 Çok düşük</w:t>
            </w:r>
          </w:p>
        </w:tc>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pPr>
            <w:r w:rsidRPr="002B5143">
              <w:t xml:space="preserve">2 Düşük </w:t>
            </w:r>
          </w:p>
        </w:tc>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pPr>
            <w:r w:rsidRPr="002B5143">
              <w:t>3 Orta</w:t>
            </w:r>
          </w:p>
        </w:tc>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pPr>
            <w:r w:rsidRPr="002B5143">
              <w:t xml:space="preserve">4 Yüksek </w:t>
            </w:r>
          </w:p>
        </w:tc>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F7586" w:rsidRPr="002B5143" w:rsidRDefault="006F7586" w:rsidP="00E202FD">
            <w:pPr>
              <w:spacing w:line="360" w:lineRule="auto"/>
            </w:pPr>
            <w:r w:rsidRPr="002B5143">
              <w:t>5 Çok Yüksek</w:t>
            </w:r>
          </w:p>
        </w:tc>
        <w:tc>
          <w:tcPr>
            <w:tcW w:w="0" w:type="auto"/>
            <w:tcBorders>
              <w:bottom w:val="single" w:sz="6" w:space="0" w:color="66CCFF"/>
            </w:tcBorders>
            <w:vAlign w:val="center"/>
          </w:tcPr>
          <w:p w:rsidR="006F7586" w:rsidRPr="002B5143" w:rsidRDefault="006F7586" w:rsidP="00E202FD">
            <w:pPr>
              <w:spacing w:line="360" w:lineRule="auto"/>
              <w:rPr>
                <w:sz w:val="20"/>
                <w:szCs w:val="20"/>
              </w:rPr>
            </w:pPr>
          </w:p>
        </w:tc>
        <w:tc>
          <w:tcPr>
            <w:tcW w:w="0" w:type="auto"/>
            <w:tcBorders>
              <w:bottom w:val="single" w:sz="6" w:space="0" w:color="66CCFF"/>
            </w:tcBorders>
            <w:vAlign w:val="center"/>
          </w:tcPr>
          <w:p w:rsidR="006F7586" w:rsidRPr="002B5143" w:rsidRDefault="006F7586" w:rsidP="00E202FD">
            <w:pPr>
              <w:spacing w:line="360" w:lineRule="auto"/>
              <w:rPr>
                <w:sz w:val="20"/>
                <w:szCs w:val="20"/>
              </w:rPr>
            </w:pPr>
          </w:p>
        </w:tc>
      </w:tr>
    </w:tbl>
    <w:p w:rsidR="00983999" w:rsidRDefault="00983999"/>
    <w:sectPr w:rsidR="00983999" w:rsidSect="00983999">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8E" w:rsidRDefault="0089618E" w:rsidP="00E87EE4">
      <w:r>
        <w:separator/>
      </w:r>
    </w:p>
  </w:endnote>
  <w:endnote w:type="continuationSeparator" w:id="0">
    <w:p w:rsidR="0089618E" w:rsidRDefault="0089618E" w:rsidP="00E87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563"/>
      <w:docPartObj>
        <w:docPartGallery w:val="Page Numbers (Bottom of Page)"/>
        <w:docPartUnique/>
      </w:docPartObj>
    </w:sdtPr>
    <w:sdtContent>
      <w:p w:rsidR="00E87EE4" w:rsidRDefault="00D80CD5">
        <w:pPr>
          <w:pStyle w:val="Footer"/>
          <w:jc w:val="right"/>
        </w:pPr>
        <w:fldSimple w:instr=" PAGE   \* MERGEFORMAT ">
          <w:r w:rsidR="0080255F">
            <w:rPr>
              <w:noProof/>
            </w:rPr>
            <w:t>4</w:t>
          </w:r>
        </w:fldSimple>
      </w:p>
    </w:sdtContent>
  </w:sdt>
  <w:p w:rsidR="00E87EE4" w:rsidRDefault="00E87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8E" w:rsidRDefault="0089618E" w:rsidP="00E87EE4">
      <w:r>
        <w:separator/>
      </w:r>
    </w:p>
  </w:footnote>
  <w:footnote w:type="continuationSeparator" w:id="0">
    <w:p w:rsidR="0089618E" w:rsidRDefault="0089618E" w:rsidP="00E87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F7586"/>
    <w:rsid w:val="00054E5B"/>
    <w:rsid w:val="00083E57"/>
    <w:rsid w:val="00251818"/>
    <w:rsid w:val="004857D7"/>
    <w:rsid w:val="006B2D8E"/>
    <w:rsid w:val="006F7586"/>
    <w:rsid w:val="0080255F"/>
    <w:rsid w:val="00816E61"/>
    <w:rsid w:val="0089618E"/>
    <w:rsid w:val="00983999"/>
    <w:rsid w:val="00A6452B"/>
    <w:rsid w:val="00B0276B"/>
    <w:rsid w:val="00C96FD9"/>
    <w:rsid w:val="00D80CD5"/>
    <w:rsid w:val="00E67046"/>
    <w:rsid w:val="00E87EE4"/>
    <w:rsid w:val="00EF5BBE"/>
    <w:rsid w:val="00F14242"/>
    <w:rsid w:val="00FD0B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86"/>
    <w:pPr>
      <w:spacing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EE4"/>
    <w:pPr>
      <w:tabs>
        <w:tab w:val="center" w:pos="4536"/>
        <w:tab w:val="right" w:pos="9072"/>
      </w:tabs>
    </w:pPr>
  </w:style>
  <w:style w:type="character" w:customStyle="1" w:styleId="HeaderChar">
    <w:name w:val="Header Char"/>
    <w:basedOn w:val="DefaultParagraphFont"/>
    <w:link w:val="Header"/>
    <w:uiPriority w:val="99"/>
    <w:semiHidden/>
    <w:rsid w:val="00E87EE4"/>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E87EE4"/>
    <w:pPr>
      <w:tabs>
        <w:tab w:val="center" w:pos="4536"/>
        <w:tab w:val="right" w:pos="9072"/>
      </w:tabs>
    </w:pPr>
  </w:style>
  <w:style w:type="character" w:customStyle="1" w:styleId="FooterChar">
    <w:name w:val="Footer Char"/>
    <w:basedOn w:val="DefaultParagraphFont"/>
    <w:link w:val="Footer"/>
    <w:uiPriority w:val="99"/>
    <w:rsid w:val="00E87EE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dag.edu.tr/Bologna/dereceler/dt/33/dl/tr/b/4/p/474" TargetMode="External"/><Relationship Id="rId13" Type="http://schemas.openxmlformats.org/officeDocument/2006/relationships/hyperlink" Target="http://www.uludag.edu.tr/Bologna/dereceler/dt/33/dl/tr/b/4/p/474" TargetMode="External"/><Relationship Id="rId18" Type="http://schemas.openxmlformats.org/officeDocument/2006/relationships/hyperlink" Target="http://www.uludag.edu.tr/Bologna/dereceler/dt/33/dl/tr/b/4/p/474/drs/331360" TargetMode="External"/><Relationship Id="rId3" Type="http://schemas.openxmlformats.org/officeDocument/2006/relationships/webSettings" Target="webSettings.xml"/><Relationship Id="rId21" Type="http://schemas.openxmlformats.org/officeDocument/2006/relationships/hyperlink" Target="http://www.uludag.edu.tr/Bologna/dereceler/dt/33/dl/tr/b/4/p/474/drs/331360" TargetMode="External"/><Relationship Id="rId7" Type="http://schemas.openxmlformats.org/officeDocument/2006/relationships/hyperlink" Target="http://www.uludag.edu.tr/Bologna/dereceler/dt/33/dl/tr/b/4/p/474" TargetMode="External"/><Relationship Id="rId12" Type="http://schemas.openxmlformats.org/officeDocument/2006/relationships/hyperlink" Target="http://www.uludag.edu.tr/Bologna/dereceler/dt/33/dl/tr/b/4/p/474" TargetMode="External"/><Relationship Id="rId17" Type="http://schemas.openxmlformats.org/officeDocument/2006/relationships/hyperlink" Target="http://www.uludag.edu.tr/Bologna/dereceler/dt/33/dl/tr/b/4/p/47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ludag.edu.tr/Bologna/dereceler/dt/33/dl/tr/b/4/p/474" TargetMode="External"/><Relationship Id="rId20" Type="http://schemas.openxmlformats.org/officeDocument/2006/relationships/hyperlink" Target="http://www.uludag.edu.tr/Bologna/dereceler/dt/33/dl/tr/b/4/p/474/drs/331360" TargetMode="External"/><Relationship Id="rId1" Type="http://schemas.openxmlformats.org/officeDocument/2006/relationships/styles" Target="styles.xml"/><Relationship Id="rId6" Type="http://schemas.openxmlformats.org/officeDocument/2006/relationships/hyperlink" Target="http://www.uludag.edu.tr/Bologna/dereceler/dt/33/dl/tr/b/4/p/474" TargetMode="External"/><Relationship Id="rId11" Type="http://schemas.openxmlformats.org/officeDocument/2006/relationships/hyperlink" Target="http://www.uludag.edu.tr/Bologna/dereceler/dt/33/dl/tr/b/4/p/47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uludag.edu.tr/Bologna/dereceler/dt/33/dl/tr/b/4/p/474" TargetMode="External"/><Relationship Id="rId23" Type="http://schemas.openxmlformats.org/officeDocument/2006/relationships/footer" Target="footer1.xml"/><Relationship Id="rId10" Type="http://schemas.openxmlformats.org/officeDocument/2006/relationships/hyperlink" Target="http://www.uludag.edu.tr/Bologna/dereceler/dt/33/dl/tr/b/4/p/474" TargetMode="External"/><Relationship Id="rId19" Type="http://schemas.openxmlformats.org/officeDocument/2006/relationships/hyperlink" Target="http://www.uludag.edu.tr/Bologna/dereceler/dt/33/dl/tr/b/4/p/474/drs/331360" TargetMode="External"/><Relationship Id="rId4" Type="http://schemas.openxmlformats.org/officeDocument/2006/relationships/footnotes" Target="footnotes.xml"/><Relationship Id="rId9" Type="http://schemas.openxmlformats.org/officeDocument/2006/relationships/hyperlink" Target="http://www.uludag.edu.tr/Bologna/dereceler/dt/33/dl/tr/b/4/p/474" TargetMode="External"/><Relationship Id="rId14" Type="http://schemas.openxmlformats.org/officeDocument/2006/relationships/hyperlink" Target="http://www.uludag.edu.tr/Bologna/dereceler/dt/33/dl/tr/b/4/p/474" TargetMode="External"/><Relationship Id="rId22" Type="http://schemas.openxmlformats.org/officeDocument/2006/relationships/hyperlink" Target="http://www.uludag.edu.tr/Bologna/dereceler/dt/33/dl/tr/b/4/p/474/drs/33136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928</Words>
  <Characters>5291</Characters>
  <Application>Microsoft Office Word</Application>
  <DocSecurity>0</DocSecurity>
  <Lines>44</Lines>
  <Paragraphs>12</Paragraphs>
  <ScaleCrop>false</ScaleCrop>
  <Company>rocco</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 Zeyrek</dc:creator>
  <cp:lastModifiedBy>ATİLLA AVCI</cp:lastModifiedBy>
  <cp:revision>7</cp:revision>
  <dcterms:created xsi:type="dcterms:W3CDTF">2014-04-22T23:07:00Z</dcterms:created>
  <dcterms:modified xsi:type="dcterms:W3CDTF">2017-02-09T15:49:00Z</dcterms:modified>
</cp:coreProperties>
</file>