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8" w:type="pct"/>
        <w:tblInd w:w="1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87"/>
        <w:gridCol w:w="1121"/>
        <w:gridCol w:w="1155"/>
        <w:gridCol w:w="2430"/>
        <w:gridCol w:w="9"/>
        <w:gridCol w:w="404"/>
        <w:gridCol w:w="9"/>
        <w:gridCol w:w="499"/>
        <w:gridCol w:w="161"/>
        <w:gridCol w:w="258"/>
        <w:gridCol w:w="293"/>
        <w:gridCol w:w="35"/>
        <w:gridCol w:w="356"/>
        <w:gridCol w:w="34"/>
        <w:gridCol w:w="586"/>
        <w:gridCol w:w="87"/>
        <w:gridCol w:w="841"/>
        <w:gridCol w:w="1143"/>
        <w:gridCol w:w="20"/>
        <w:gridCol w:w="886"/>
        <w:gridCol w:w="1012"/>
        <w:gridCol w:w="59"/>
        <w:gridCol w:w="272"/>
        <w:gridCol w:w="479"/>
        <w:gridCol w:w="28"/>
      </w:tblGrid>
      <w:tr w:rsidR="00E02F8B" w:rsidRPr="00FF4992" w:rsidTr="00DA4DEB">
        <w:trPr>
          <w:trHeight w:val="319"/>
        </w:trPr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49376" behindDoc="0" locked="0" layoutInCell="1" allowOverlap="1" wp14:anchorId="3CF9E96A" wp14:editId="5A7C617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0"/>
                  <wp:wrapNone/>
                  <wp:docPr id="4" name="Resim 4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E02F8B" w:rsidRPr="00FF4992" w:rsidTr="00AF01E8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8B" w:rsidRPr="00FF4992" w:rsidRDefault="00E02F8B" w:rsidP="00AF0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02F8B" w:rsidRPr="00FF4992" w:rsidTr="00AF01E8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F8B" w:rsidRPr="00FF4992" w:rsidRDefault="00E02F8B" w:rsidP="00AF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E02F8B" w:rsidRPr="00FF4992" w:rsidRDefault="00E02F8B" w:rsidP="00AF0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E02F8B" w:rsidRPr="00FF4992" w:rsidTr="00DA4DEB">
        <w:trPr>
          <w:trHeight w:val="319"/>
        </w:trPr>
        <w:tc>
          <w:tcPr>
            <w:tcW w:w="1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E02F8B" w:rsidRPr="00FF4992" w:rsidTr="00DA4DEB">
        <w:trPr>
          <w:trHeight w:val="319"/>
        </w:trPr>
        <w:tc>
          <w:tcPr>
            <w:tcW w:w="1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674907" w:rsidRPr="00FF4992" w:rsidTr="00DA4DEB">
        <w:trPr>
          <w:gridAfter w:val="2"/>
          <w:wAfter w:w="507" w:type="dxa"/>
          <w:trHeight w:val="31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ind w:left="7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</w:t>
            </w: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8B" w:rsidRPr="00FF4992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E02F8B" w:rsidRPr="00FF4992" w:rsidTr="00DA4DEB">
        <w:trPr>
          <w:trHeight w:val="319"/>
        </w:trPr>
        <w:tc>
          <w:tcPr>
            <w:tcW w:w="47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12864" w:type="dxa"/>
            <w:gridSpan w:val="2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I. YARIYIL /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BAHAR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F05824" w:rsidRPr="00FF4992" w:rsidTr="00DA4DEB">
        <w:trPr>
          <w:gridAfter w:val="1"/>
          <w:wAfter w:w="28" w:type="dxa"/>
          <w:trHeight w:val="495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DERSİN ADI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 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ÜYESİ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SINIFI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5304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İleri Çevre Mühendisliği Kimyası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C68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. Dr. Güray Salihoğlu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Taner Yonar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Dr.F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. Olcay Topaç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15:25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  <w:tr w:rsidR="00F05824" w:rsidRPr="00FF4992" w:rsidTr="00DA4DEB">
        <w:trPr>
          <w:trHeight w:val="817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CEV 5302 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Çevre Mühendisleri için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  <w:r w:rsidRPr="006C68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Ufuk Alkan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Doç. Dr. F. Olcay Topaç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-11:15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Ç104</w:t>
            </w:r>
          </w:p>
        </w:tc>
      </w:tr>
      <w:tr w:rsidR="00F05824" w:rsidRPr="00FF4992" w:rsidTr="00DA4DEB">
        <w:trPr>
          <w:trHeight w:val="207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5000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Çevre Mühendisliğinde Araştırma Teknikleri ve Yayın Etiği</w:t>
            </w:r>
            <w:r w:rsidRPr="006C68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  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Gizem Eker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  <w:tr w:rsidR="00F05824" w:rsidRPr="00FF4992" w:rsidTr="00DA4DEB">
        <w:trPr>
          <w:trHeight w:val="26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F8B" w:rsidRPr="006C6861" w:rsidRDefault="00E02F8B" w:rsidP="00AF01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0" w:name="OLE_LINK10"/>
            <w:bookmarkStart w:id="11" w:name="OLE_LINK11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 5192</w:t>
            </w:r>
            <w:bookmarkEnd w:id="10"/>
            <w:bookmarkEnd w:id="11"/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Danışmanlığı II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2" w:name="OLE_LINK12"/>
            <w:bookmarkStart w:id="13" w:name="OLE_LINK13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  <w:bookmarkEnd w:id="12"/>
            <w:bookmarkEnd w:id="13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824" w:rsidRPr="00FF4992" w:rsidTr="00DA4DEB">
        <w:trPr>
          <w:trHeight w:val="29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8B" w:rsidRPr="006C6861" w:rsidRDefault="00E02F8B" w:rsidP="00AF01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CEV 5172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Seminer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D77" w:rsidRDefault="005B2D77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B2D77" w:rsidRDefault="005B2D77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05824" w:rsidRPr="00FF4992" w:rsidTr="00DA4DEB">
        <w:trPr>
          <w:trHeight w:val="645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5306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Çevre Kirliliği ve Kontrolünde Enerji Verimliliği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Fatma Esen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F05824" w:rsidRPr="00FF4992" w:rsidTr="00DA4DEB">
        <w:trPr>
          <w:trHeight w:val="173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5308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Çevre Toksikolojisi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Yrd. Doç. Dr. Sevil Çalışkan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Eleren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F05824" w:rsidRPr="00FF4992" w:rsidTr="00DA4DEB">
        <w:trPr>
          <w:trHeight w:val="39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5234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Atmosferik Çökelme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Sıddık Cindoruk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-17:45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  <w:tr w:rsidR="00F05824" w:rsidRPr="00FF4992" w:rsidTr="00DA4DEB">
        <w:trPr>
          <w:trHeight w:val="14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5312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Fiziko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-Kimyasal Arıtma Prosesleri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Ç101</w:t>
            </w:r>
          </w:p>
        </w:tc>
      </w:tr>
      <w:tr w:rsidR="00F05824" w:rsidRPr="00FF4992" w:rsidTr="00DA4DEB">
        <w:trPr>
          <w:trHeight w:val="33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5432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Hava Kirliliği Mühendisliği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Yücel Taşdemir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Ç107</w:t>
            </w:r>
          </w:p>
        </w:tc>
      </w:tr>
      <w:tr w:rsidR="00F05824" w:rsidRPr="00FF4992" w:rsidTr="00DA4DEB">
        <w:trPr>
          <w:trHeight w:val="20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5236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Su ve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Arıt.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Tes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Enst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. Ve Kont.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Taner Yonar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5226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Mühendisliği 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Gökhan Ekrem Üstün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-11:15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5148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Endüstriyel Atıksuların Geri Kazanım ve Tekrar Kullanım Teknikleri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Seval K. Akal Solmaz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Gökhan Ekrem Üstün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eastAsia="Calibri" w:hAnsi="Times New Roman" w:cs="Times New Roman"/>
                <w:sz w:val="18"/>
                <w:szCs w:val="18"/>
              </w:rPr>
              <w:t>CEV 5238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 Kalitesinin Belirlenmesinde 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861">
              <w:rPr>
                <w:rFonts w:ascii="Times New Roman" w:eastAsia="Calibri" w:hAnsi="Times New Roman" w:cs="Times New Roman"/>
                <w:sz w:val="18"/>
                <w:szCs w:val="18"/>
              </w:rPr>
              <w:t>Biyoindikatör</w:t>
            </w:r>
            <w:proofErr w:type="spellEnd"/>
            <w:r w:rsidRPr="006C68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Canlılar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Ayşe Elmacı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5248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Çevre  Kirliliği</w:t>
            </w:r>
            <w:proofErr w:type="gram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ve Halk Sağlığı 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Yrd. Doç. Dr. Arzu Teksoy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Ç107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CEV 5314 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Arıtma Çamuru ve Toprak Analizleri  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Doç. Dr. F. Olcay Topaç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Ç103</w:t>
            </w:r>
          </w:p>
        </w:tc>
      </w:tr>
      <w:tr w:rsidR="00F05824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5224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Biyolojik Arıtma</w:t>
            </w:r>
            <w:r w:rsidR="000F59D3">
              <w:rPr>
                <w:rFonts w:ascii="Times New Roman" w:hAnsi="Times New Roman" w:cs="Times New Roman"/>
                <w:sz w:val="18"/>
                <w:szCs w:val="18"/>
              </w:rPr>
              <w:t>nın</w:t>
            </w: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Prensipleri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Ufuk Alkan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BTS</w:t>
            </w:r>
          </w:p>
        </w:tc>
      </w:tr>
      <w:tr w:rsidR="00674907" w:rsidRPr="00FF4992" w:rsidTr="00DA4DEB">
        <w:trPr>
          <w:trHeight w:val="9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5230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Düzenli Katı Atık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Deponi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Alanlarının Oluşturulması 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N. Kamil Salihoğlu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Ç102</w:t>
            </w:r>
          </w:p>
        </w:tc>
      </w:tr>
      <w:tr w:rsidR="00674907" w:rsidRPr="00FF4992" w:rsidTr="00DA4DEB">
        <w:trPr>
          <w:trHeight w:val="564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5250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Arazide Arıtma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Yrd. Doç. Dr. Berrak Erol Nalbur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4B5274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Ç102</w:t>
            </w:r>
          </w:p>
          <w:p w:rsidR="00E02F8B" w:rsidRPr="004B5274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74907" w:rsidRPr="00FF4992" w:rsidTr="00DA4DEB">
        <w:trPr>
          <w:trHeight w:val="276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5316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Arıtma Çamurlarının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Susuzlaştırılması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Selnur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Uçaroğlu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4B5274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4B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674907" w:rsidRPr="00FF4992" w:rsidTr="00DA4DEB">
        <w:trPr>
          <w:trHeight w:val="135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5122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Su Kalitesi Yönetimi 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Feza Karaer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674907" w:rsidRPr="00FF4992" w:rsidTr="00DA4DEB">
        <w:trPr>
          <w:trHeight w:val="12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5228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 Arıtımında İyon Değ. Ve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Ads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Tekn</w:t>
            </w:r>
            <w:proofErr w:type="spellEnd"/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  <w:tr w:rsidR="00674907" w:rsidRPr="00FF4992" w:rsidTr="00DA4DEB">
        <w:trPr>
          <w:trHeight w:val="120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5222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 xml:space="preserve">Endüstriyel Atık Yönetimi 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Prof. Dr. Güray Salihoğlu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Ç103</w:t>
            </w:r>
          </w:p>
        </w:tc>
      </w:tr>
      <w:tr w:rsidR="00674907" w:rsidRPr="00FF4992" w:rsidTr="00DA4DEB">
        <w:trPr>
          <w:trHeight w:val="105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 5318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Mikro Kirleticiler ve Kontrolü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Gizem Eker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Ç102</w:t>
            </w:r>
          </w:p>
        </w:tc>
      </w:tr>
      <w:tr w:rsidR="00674907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02F8B" w:rsidRPr="00FF4992" w:rsidTr="00DA4DEB">
        <w:trPr>
          <w:trHeight w:val="375"/>
        </w:trPr>
        <w:tc>
          <w:tcPr>
            <w:tcW w:w="4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4" w:name="_Hlk500337007"/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12864" w:type="dxa"/>
            <w:gridSpan w:val="2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YARIYIL / BAHAR</w:t>
            </w:r>
          </w:p>
        </w:tc>
      </w:tr>
      <w:tr w:rsidR="00674907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5" w:name="_Hlk500506119"/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C6861">
              <w:rPr>
                <w:rFonts w:ascii="Times New Roman" w:hAnsi="Times New Roman" w:cs="Times New Roman"/>
                <w:sz w:val="18"/>
                <w:szCs w:val="18"/>
              </w:rPr>
              <w:t>CEV5184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 Lisans Uzmanlık Alan Dersi IV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74907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 5194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Danışmanlığı IV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bookmarkEnd w:id="15"/>
      <w:tr w:rsidR="00674907" w:rsidRPr="00FF4992" w:rsidTr="00DA4DEB">
        <w:trPr>
          <w:trHeight w:val="282"/>
        </w:trPr>
        <w:tc>
          <w:tcPr>
            <w:tcW w:w="4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2F8B" w:rsidRPr="006C6861" w:rsidRDefault="00E02F8B" w:rsidP="00AF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bookmarkEnd w:id="14"/>
    </w:tbl>
    <w:p w:rsidR="00AF01E8" w:rsidRDefault="00AF01E8">
      <w:r>
        <w:br w:type="page"/>
      </w:r>
    </w:p>
    <w:tbl>
      <w:tblPr>
        <w:tblW w:w="4535" w:type="pct"/>
        <w:tblInd w:w="7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1310"/>
        <w:gridCol w:w="842"/>
        <w:gridCol w:w="689"/>
        <w:gridCol w:w="1074"/>
        <w:gridCol w:w="1317"/>
        <w:gridCol w:w="198"/>
        <w:gridCol w:w="257"/>
        <w:gridCol w:w="284"/>
        <w:gridCol w:w="594"/>
        <w:gridCol w:w="393"/>
        <w:gridCol w:w="174"/>
        <w:gridCol w:w="189"/>
        <w:gridCol w:w="316"/>
        <w:gridCol w:w="54"/>
        <w:gridCol w:w="276"/>
        <w:gridCol w:w="54"/>
        <w:gridCol w:w="778"/>
        <w:gridCol w:w="1743"/>
        <w:gridCol w:w="241"/>
        <w:gridCol w:w="1278"/>
        <w:gridCol w:w="1218"/>
        <w:gridCol w:w="841"/>
      </w:tblGrid>
      <w:tr w:rsidR="006D095D" w:rsidRPr="00AC33C1" w:rsidTr="00DA4DEB">
        <w:trPr>
          <w:trHeight w:val="315"/>
        </w:trPr>
        <w:tc>
          <w:tcPr>
            <w:tcW w:w="30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Default="00CC4A44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lastRenderedPageBreak/>
              <w:br w:type="page"/>
            </w: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D7F99" w:rsidRPr="00AC33C1" w:rsidTr="00BC75BC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7F99" w:rsidRPr="00AC33C1" w:rsidRDefault="005D7F99" w:rsidP="005D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7F99" w:rsidRPr="00AC33C1" w:rsidTr="00BC75BC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F99" w:rsidRPr="00AC33C1" w:rsidRDefault="005D7F99" w:rsidP="005D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D7F99" w:rsidRPr="00AC33C1" w:rsidRDefault="00674907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  <w:tc>
          <w:tcPr>
            <w:tcW w:w="11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Default="005D7F99" w:rsidP="002E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F01E8" w:rsidRDefault="00AF01E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6D8" w:rsidRDefault="002E56D8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Pr="00AC33C1" w:rsidRDefault="005D7F99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73290574" wp14:editId="07C32110">
                  <wp:simplePos x="0" y="0"/>
                  <wp:positionH relativeFrom="column">
                    <wp:posOffset>-1419225</wp:posOffset>
                  </wp:positionH>
                  <wp:positionV relativeFrom="paragraph">
                    <wp:posOffset>78740</wp:posOffset>
                  </wp:positionV>
                  <wp:extent cx="533400" cy="523875"/>
                  <wp:effectExtent l="0" t="0" r="0" b="9525"/>
                  <wp:wrapNone/>
                  <wp:docPr id="3" name="Resim 3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6D095D" w:rsidRPr="00AC33C1" w:rsidTr="00DA4DEB">
        <w:trPr>
          <w:trHeight w:val="315"/>
        </w:trPr>
        <w:tc>
          <w:tcPr>
            <w:tcW w:w="3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6D095D" w:rsidRPr="00AC33C1" w:rsidTr="00DA4DEB">
        <w:trPr>
          <w:trHeight w:val="315"/>
        </w:trPr>
        <w:tc>
          <w:tcPr>
            <w:tcW w:w="3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DA4DEB" w:rsidP="005B2D77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proofErr w:type="gramStart"/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674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2</w:t>
            </w:r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017</w:t>
            </w:r>
            <w:proofErr w:type="gramEnd"/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-2018 EĞİTİM-ÖĞRETİM YILI </w:t>
            </w:r>
            <w:r w:rsidR="005B2D77" w:rsidRPr="005B2D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674907" w:rsidRPr="00AC33C1" w:rsidTr="00DA4DEB">
        <w:trPr>
          <w:gridAfter w:val="4"/>
          <w:wAfter w:w="3578" w:type="dxa"/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DA4DEB" w:rsidP="00DA4DEB">
            <w:pPr>
              <w:spacing w:after="0" w:line="240" w:lineRule="auto"/>
              <w:ind w:left="-184" w:right="-38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AC33C1" w:rsidRDefault="00DA4DEB" w:rsidP="00DA4DEB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</w:t>
            </w:r>
            <w:r w:rsidR="005D7F9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</w:tr>
      <w:tr w:rsidR="006D095D" w:rsidRPr="00AC33C1" w:rsidTr="00DA4DEB">
        <w:trPr>
          <w:trHeight w:val="300"/>
        </w:trPr>
        <w:tc>
          <w:tcPr>
            <w:tcW w:w="25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4120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DA4DEB" w:rsidRPr="00AC33C1" w:rsidTr="00DA4DEB">
        <w:trPr>
          <w:trHeight w:val="450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C0588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D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6192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II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C0588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B7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6183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II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C0588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80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6172 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D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506244">
        <w:trPr>
          <w:trHeight w:val="585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835406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CEV 6252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835406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 xml:space="preserve">Atık ve </w:t>
            </w:r>
            <w:proofErr w:type="spellStart"/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Atıksu</w:t>
            </w:r>
            <w:proofErr w:type="spellEnd"/>
            <w:r w:rsidRPr="00835406">
              <w:rPr>
                <w:rFonts w:ascii="Times New Roman" w:hAnsi="Times New Roman" w:cs="Times New Roman"/>
                <w:sz w:val="20"/>
                <w:szCs w:val="20"/>
              </w:rPr>
              <w:t xml:space="preserve"> Arıtımı İçin </w:t>
            </w:r>
            <w:proofErr w:type="spellStart"/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Biyoteknolojik</w:t>
            </w:r>
            <w:proofErr w:type="spellEnd"/>
            <w:r w:rsidRPr="00835406">
              <w:rPr>
                <w:rFonts w:ascii="Times New Roman" w:hAnsi="Times New Roman" w:cs="Times New Roman"/>
                <w:sz w:val="20"/>
                <w:szCs w:val="20"/>
              </w:rPr>
              <w:t xml:space="preserve"> Prosesler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835406" w:rsidRDefault="005D7F99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835406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406">
              <w:rPr>
                <w:rFonts w:ascii="Times New Roman" w:hAnsi="Times New Roman" w:cs="Times New Roman"/>
                <w:sz w:val="20"/>
                <w:szCs w:val="20"/>
              </w:rPr>
              <w:t>Doç. Dr. Ahmet Uygur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-15:25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ÖÜO</w:t>
            </w:r>
          </w:p>
        </w:tc>
      </w:tr>
      <w:tr w:rsidR="00506244" w:rsidRPr="00AC33C1" w:rsidTr="00506244">
        <w:trPr>
          <w:trHeight w:val="290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4" w:rsidRPr="00AC33C1" w:rsidRDefault="00506244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 6242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Mühendisliği Meteorolojisi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DA4DE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Pr="00835406" w:rsidRDefault="00506244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Yücel Taşdemir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Default="00506244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244" w:rsidRDefault="00506244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06244" w:rsidRPr="00AC33C1" w:rsidRDefault="00506244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Ç102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095D" w:rsidRPr="00AC33C1" w:rsidTr="00DA4DEB">
        <w:trPr>
          <w:trHeight w:val="282"/>
        </w:trPr>
        <w:tc>
          <w:tcPr>
            <w:tcW w:w="2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4120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III.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CEV6183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oktora Uzmanlık Alan Dersi IV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CEV6193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IV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095D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20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CEV6185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VI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CEV6195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095D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20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VII.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CEV6187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VIII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CEV6197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VIII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4DEB" w:rsidRPr="00AC33C1" w:rsidTr="00DA4DEB">
        <w:trPr>
          <w:trHeight w:val="282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CC4A44" w:rsidRDefault="00CC4A44" w:rsidP="005D7F99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  <w:sectPr w:rsidR="00CC4A44" w:rsidSect="00AC33C1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4142" w:type="pct"/>
        <w:tblInd w:w="1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961"/>
        <w:gridCol w:w="139"/>
        <w:gridCol w:w="2532"/>
        <w:gridCol w:w="1829"/>
        <w:gridCol w:w="573"/>
        <w:gridCol w:w="296"/>
        <w:gridCol w:w="306"/>
        <w:gridCol w:w="272"/>
        <w:gridCol w:w="47"/>
        <w:gridCol w:w="381"/>
        <w:gridCol w:w="161"/>
        <w:gridCol w:w="289"/>
        <w:gridCol w:w="1400"/>
        <w:gridCol w:w="400"/>
        <w:gridCol w:w="184"/>
        <w:gridCol w:w="839"/>
        <w:gridCol w:w="201"/>
        <w:gridCol w:w="1030"/>
        <w:gridCol w:w="621"/>
        <w:gridCol w:w="274"/>
        <w:gridCol w:w="14"/>
      </w:tblGrid>
      <w:tr w:rsidR="00641AF3" w:rsidRPr="00FF4992" w:rsidTr="00FB58C6">
        <w:trPr>
          <w:gridAfter w:val="4"/>
          <w:wAfter w:w="1939" w:type="dxa"/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lastRenderedPageBreak/>
              <w:br w:type="page"/>
            </w: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D7F99" w:rsidRPr="00FF4992" w:rsidTr="005214C3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7F99" w:rsidRPr="00FF4992" w:rsidRDefault="005D7F99" w:rsidP="005D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7F99" w:rsidRPr="00FF4992" w:rsidTr="005214C3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F99" w:rsidRPr="00FF4992" w:rsidRDefault="005D7F99" w:rsidP="005D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716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D7F99" w:rsidRDefault="0066716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46304" behindDoc="0" locked="0" layoutInCell="1" allowOverlap="1" wp14:anchorId="016F1BD1" wp14:editId="1E8AE4E3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133350</wp:posOffset>
                  </wp:positionV>
                  <wp:extent cx="533400" cy="523875"/>
                  <wp:effectExtent l="0" t="0" r="0" b="0"/>
                  <wp:wrapNone/>
                  <wp:docPr id="2" name="Resim 2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641AF3" w:rsidRPr="00FF4992" w:rsidTr="00FB58C6">
        <w:trPr>
          <w:trHeight w:val="319"/>
        </w:trPr>
        <w:tc>
          <w:tcPr>
            <w:tcW w:w="13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641AF3" w:rsidRPr="00FF4992" w:rsidTr="00FB58C6">
        <w:trPr>
          <w:trHeight w:val="319"/>
        </w:trPr>
        <w:tc>
          <w:tcPr>
            <w:tcW w:w="1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641AF3" w:rsidRPr="00FF4992" w:rsidTr="00FB58C6">
        <w:trPr>
          <w:gridAfter w:val="2"/>
          <w:wAfter w:w="288" w:type="dxa"/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TEZSİZ 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641AF3" w:rsidRPr="00FF4992" w:rsidTr="00FB58C6">
        <w:trPr>
          <w:trHeight w:val="319"/>
        </w:trPr>
        <w:tc>
          <w:tcPr>
            <w:tcW w:w="3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2749" w:type="dxa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F05824" w:rsidRPr="00FF4992" w:rsidTr="00FB58C6">
        <w:trPr>
          <w:gridAfter w:val="1"/>
          <w:wAfter w:w="14" w:type="dxa"/>
          <w:trHeight w:val="495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F05824" w:rsidRPr="00FF4992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5302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Çevre Mühendisleri için </w:t>
            </w:r>
            <w:proofErr w:type="spellStart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  <w:r w:rsidRPr="00176F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Prof. Dr. Ufuk Alkan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-19:30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624213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BTS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5304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İleri Çevre Mühendisliği Kimyası </w:t>
            </w:r>
            <w:proofErr w:type="spellStart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76F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Prof. Dr. Güray Salihoğlu</w:t>
            </w:r>
          </w:p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Doç. Dr. Taner Yonar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-21:15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Ç101</w:t>
            </w:r>
          </w:p>
        </w:tc>
      </w:tr>
      <w:tr w:rsidR="0056288A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A" w:rsidRPr="00176F1A" w:rsidRDefault="00562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5001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154A23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Danışmanlığı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6288A" w:rsidRPr="00176F1A" w:rsidRDefault="00562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824" w:rsidRPr="00176F1A" w:rsidTr="00FB58C6">
        <w:trPr>
          <w:trHeight w:val="285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5192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Danışmanlığı II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5172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824" w:rsidRPr="00176F1A" w:rsidTr="00FB58C6">
        <w:trPr>
          <w:trHeight w:val="260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5122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Su Kalitesi Yönetimi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Feza Karaer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176F1A" w:rsidP="0017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</w:t>
            </w:r>
            <w:r w:rsidR="005D7F99"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Ç105</w:t>
            </w:r>
          </w:p>
        </w:tc>
      </w:tr>
      <w:tr w:rsidR="00F05824" w:rsidRPr="00176F1A" w:rsidTr="00FB58C6">
        <w:trPr>
          <w:trHeight w:val="270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/>
                <w:sz w:val="20"/>
                <w:szCs w:val="20"/>
              </w:rPr>
              <w:t>CEV 5222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/>
                <w:sz w:val="20"/>
                <w:szCs w:val="20"/>
              </w:rPr>
              <w:t xml:space="preserve">Endüstriyel Atık Yönetimi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Doç. Dr. N. Kamil Salihoğlu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-22:00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Ç107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5232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Hava Kirliliği Mühendisliği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Prof. Dr. Yücel Taşdemir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624213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-20:1</w:t>
            </w:r>
            <w:r w:rsidR="005D7F99"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Ç103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5148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Endüstriyel Atıksuların Geri Kazanım ve Tekrar Kullanım Teknikleri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Prof. Dr. Seval K. Akal Solmaz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-20:15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Ç104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/>
                <w:sz w:val="20"/>
                <w:szCs w:val="20"/>
              </w:rPr>
              <w:t>CEV 5226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F1A">
              <w:rPr>
                <w:rFonts w:ascii="Times New Roman" w:hAnsi="Times New Roman"/>
                <w:sz w:val="20"/>
                <w:szCs w:val="20"/>
              </w:rPr>
              <w:t>Atıksu</w:t>
            </w:r>
            <w:proofErr w:type="spellEnd"/>
            <w:r w:rsidRPr="00176F1A">
              <w:rPr>
                <w:rFonts w:ascii="Times New Roman" w:hAnsi="Times New Roman"/>
                <w:sz w:val="20"/>
                <w:szCs w:val="20"/>
              </w:rPr>
              <w:t xml:space="preserve"> Mühendisliği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/>
                <w:sz w:val="20"/>
                <w:szCs w:val="20"/>
              </w:rPr>
              <w:t>Prof. Dr. Gökhan Ekrem Üstün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-21:15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Ç106</w:t>
            </w:r>
          </w:p>
        </w:tc>
      </w:tr>
      <w:tr w:rsidR="00F05824" w:rsidRPr="00176F1A" w:rsidTr="00FB58C6">
        <w:trPr>
          <w:trHeight w:val="270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 5316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Arıtma Çamurlarının </w:t>
            </w:r>
            <w:proofErr w:type="spellStart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Susuzlaştırılması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proofErr w:type="spellStart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Selnur</w:t>
            </w:r>
            <w:proofErr w:type="spellEnd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 Uçaroğlu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F99" w:rsidRPr="00176F1A" w:rsidRDefault="005D7F99" w:rsidP="00C2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</w:t>
            </w:r>
            <w:r w:rsidR="00C23B37"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Ç102</w:t>
            </w:r>
          </w:p>
        </w:tc>
      </w:tr>
      <w:tr w:rsidR="00FB58C6" w:rsidRPr="00176F1A" w:rsidTr="00FB58C6">
        <w:trPr>
          <w:trHeight w:val="270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6" w:rsidRPr="00176F1A" w:rsidRDefault="00FB58C6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CEV 5248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624213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 xml:space="preserve">Çevre Kirliliği </w:t>
            </w:r>
            <w:r w:rsidR="00FB58C6" w:rsidRPr="00176F1A">
              <w:rPr>
                <w:rFonts w:ascii="Times New Roman" w:hAnsi="Times New Roman" w:cs="Times New Roman"/>
                <w:sz w:val="20"/>
                <w:szCs w:val="20"/>
              </w:rPr>
              <w:t>ve Halk Sağlığı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. Ufuk ALKAN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-20:15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FB58C6" w:rsidRPr="00176F1A" w:rsidRDefault="00FB58C6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BTS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1AF3" w:rsidRPr="00176F1A" w:rsidTr="00FB58C6">
        <w:trPr>
          <w:trHeight w:val="375"/>
        </w:trPr>
        <w:tc>
          <w:tcPr>
            <w:tcW w:w="3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2749" w:type="dxa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YARIYIL / BAHAR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hAnsi="Times New Roman" w:cs="Times New Roman"/>
                <w:sz w:val="20"/>
                <w:szCs w:val="20"/>
              </w:rPr>
              <w:t>CEV5184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Lisans Uzmanlık Alan Dersi IV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824" w:rsidRPr="00176F1A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5194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IV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4E3B" w:rsidRPr="00FF4992" w:rsidTr="00FB58C6">
        <w:trPr>
          <w:trHeight w:val="282"/>
        </w:trPr>
        <w:tc>
          <w:tcPr>
            <w:tcW w:w="3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176F1A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60F20" w:rsidRDefault="00760F20"/>
    <w:sectPr w:rsidR="00760F20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92"/>
    <w:rsid w:val="00022C02"/>
    <w:rsid w:val="000320BC"/>
    <w:rsid w:val="00041EB9"/>
    <w:rsid w:val="00050000"/>
    <w:rsid w:val="0005695A"/>
    <w:rsid w:val="00071FA1"/>
    <w:rsid w:val="0007741F"/>
    <w:rsid w:val="00087252"/>
    <w:rsid w:val="000A2AAB"/>
    <w:rsid w:val="000B4097"/>
    <w:rsid w:val="000C2522"/>
    <w:rsid w:val="000F59D3"/>
    <w:rsid w:val="00107045"/>
    <w:rsid w:val="001167C3"/>
    <w:rsid w:val="00124FF4"/>
    <w:rsid w:val="00154A23"/>
    <w:rsid w:val="00161837"/>
    <w:rsid w:val="0016774F"/>
    <w:rsid w:val="00173057"/>
    <w:rsid w:val="00176F1A"/>
    <w:rsid w:val="0019533A"/>
    <w:rsid w:val="00195CA8"/>
    <w:rsid w:val="001D6297"/>
    <w:rsid w:val="00214E3B"/>
    <w:rsid w:val="00241CEC"/>
    <w:rsid w:val="00244F80"/>
    <w:rsid w:val="002556D3"/>
    <w:rsid w:val="002647D5"/>
    <w:rsid w:val="002A58C6"/>
    <w:rsid w:val="002E56D8"/>
    <w:rsid w:val="002E6E8C"/>
    <w:rsid w:val="002F3604"/>
    <w:rsid w:val="002F36B5"/>
    <w:rsid w:val="00303984"/>
    <w:rsid w:val="003204A1"/>
    <w:rsid w:val="00330332"/>
    <w:rsid w:val="00333988"/>
    <w:rsid w:val="003749E5"/>
    <w:rsid w:val="0039356F"/>
    <w:rsid w:val="00393F33"/>
    <w:rsid w:val="003B574B"/>
    <w:rsid w:val="003D6733"/>
    <w:rsid w:val="003F1F12"/>
    <w:rsid w:val="004001E1"/>
    <w:rsid w:val="004031CF"/>
    <w:rsid w:val="004212D4"/>
    <w:rsid w:val="004227EE"/>
    <w:rsid w:val="00422DF2"/>
    <w:rsid w:val="00426154"/>
    <w:rsid w:val="00440E81"/>
    <w:rsid w:val="00465AC4"/>
    <w:rsid w:val="00475C0D"/>
    <w:rsid w:val="00482DF4"/>
    <w:rsid w:val="004B6336"/>
    <w:rsid w:val="004D075F"/>
    <w:rsid w:val="004E59BE"/>
    <w:rsid w:val="004F2A36"/>
    <w:rsid w:val="00506244"/>
    <w:rsid w:val="005214C3"/>
    <w:rsid w:val="00522A12"/>
    <w:rsid w:val="00531783"/>
    <w:rsid w:val="00531AD1"/>
    <w:rsid w:val="00545421"/>
    <w:rsid w:val="005540E2"/>
    <w:rsid w:val="0056288A"/>
    <w:rsid w:val="00566CE7"/>
    <w:rsid w:val="005A2605"/>
    <w:rsid w:val="005B0CBA"/>
    <w:rsid w:val="005B2D77"/>
    <w:rsid w:val="005C0FD2"/>
    <w:rsid w:val="005D7F99"/>
    <w:rsid w:val="005E3A94"/>
    <w:rsid w:val="005F413C"/>
    <w:rsid w:val="005F4459"/>
    <w:rsid w:val="00612F64"/>
    <w:rsid w:val="0062140A"/>
    <w:rsid w:val="00624213"/>
    <w:rsid w:val="00641AF3"/>
    <w:rsid w:val="00645AA9"/>
    <w:rsid w:val="006619B7"/>
    <w:rsid w:val="00667169"/>
    <w:rsid w:val="00674907"/>
    <w:rsid w:val="00677A6E"/>
    <w:rsid w:val="006816AB"/>
    <w:rsid w:val="0068223A"/>
    <w:rsid w:val="00687E79"/>
    <w:rsid w:val="00693292"/>
    <w:rsid w:val="00693F62"/>
    <w:rsid w:val="006B771C"/>
    <w:rsid w:val="006C6861"/>
    <w:rsid w:val="006D095D"/>
    <w:rsid w:val="006D3B00"/>
    <w:rsid w:val="006E0534"/>
    <w:rsid w:val="0070028A"/>
    <w:rsid w:val="00703576"/>
    <w:rsid w:val="00714461"/>
    <w:rsid w:val="007216E5"/>
    <w:rsid w:val="00734913"/>
    <w:rsid w:val="00734D7E"/>
    <w:rsid w:val="00760F20"/>
    <w:rsid w:val="007865A3"/>
    <w:rsid w:val="00787076"/>
    <w:rsid w:val="007964B1"/>
    <w:rsid w:val="007C1565"/>
    <w:rsid w:val="007C7ED9"/>
    <w:rsid w:val="007E3DD5"/>
    <w:rsid w:val="007E514F"/>
    <w:rsid w:val="00803570"/>
    <w:rsid w:val="00805CD9"/>
    <w:rsid w:val="00812936"/>
    <w:rsid w:val="0082660A"/>
    <w:rsid w:val="00837499"/>
    <w:rsid w:val="00837B70"/>
    <w:rsid w:val="00840C3C"/>
    <w:rsid w:val="00864665"/>
    <w:rsid w:val="0088571C"/>
    <w:rsid w:val="008A26A8"/>
    <w:rsid w:val="008A2746"/>
    <w:rsid w:val="008B422B"/>
    <w:rsid w:val="008C52C0"/>
    <w:rsid w:val="008D7FBB"/>
    <w:rsid w:val="008E6183"/>
    <w:rsid w:val="008F0529"/>
    <w:rsid w:val="009034D2"/>
    <w:rsid w:val="00912055"/>
    <w:rsid w:val="0091341C"/>
    <w:rsid w:val="00920395"/>
    <w:rsid w:val="0094304C"/>
    <w:rsid w:val="00952667"/>
    <w:rsid w:val="00961310"/>
    <w:rsid w:val="00965DD1"/>
    <w:rsid w:val="00967390"/>
    <w:rsid w:val="00967CE3"/>
    <w:rsid w:val="00997B1F"/>
    <w:rsid w:val="009B3786"/>
    <w:rsid w:val="009C21AC"/>
    <w:rsid w:val="009D3757"/>
    <w:rsid w:val="009E6E35"/>
    <w:rsid w:val="00A0393C"/>
    <w:rsid w:val="00A24C23"/>
    <w:rsid w:val="00A24DD3"/>
    <w:rsid w:val="00A31C43"/>
    <w:rsid w:val="00A92139"/>
    <w:rsid w:val="00A93E2D"/>
    <w:rsid w:val="00AB099F"/>
    <w:rsid w:val="00AC33C1"/>
    <w:rsid w:val="00AE6D0A"/>
    <w:rsid w:val="00AF01E8"/>
    <w:rsid w:val="00B7310C"/>
    <w:rsid w:val="00B77649"/>
    <w:rsid w:val="00B83950"/>
    <w:rsid w:val="00BC0D1B"/>
    <w:rsid w:val="00BC75BC"/>
    <w:rsid w:val="00BD70D4"/>
    <w:rsid w:val="00BE40DB"/>
    <w:rsid w:val="00BE553B"/>
    <w:rsid w:val="00C05886"/>
    <w:rsid w:val="00C23B37"/>
    <w:rsid w:val="00C30637"/>
    <w:rsid w:val="00C32399"/>
    <w:rsid w:val="00C64652"/>
    <w:rsid w:val="00C660A3"/>
    <w:rsid w:val="00C673FA"/>
    <w:rsid w:val="00CB3AB9"/>
    <w:rsid w:val="00CC37A1"/>
    <w:rsid w:val="00CC4A44"/>
    <w:rsid w:val="00CC5B34"/>
    <w:rsid w:val="00CE3C5A"/>
    <w:rsid w:val="00CF08F7"/>
    <w:rsid w:val="00CF1BB4"/>
    <w:rsid w:val="00D06B1D"/>
    <w:rsid w:val="00D6743B"/>
    <w:rsid w:val="00DA18EC"/>
    <w:rsid w:val="00DA4DEB"/>
    <w:rsid w:val="00DD1861"/>
    <w:rsid w:val="00DD2854"/>
    <w:rsid w:val="00DD643B"/>
    <w:rsid w:val="00DD7790"/>
    <w:rsid w:val="00E02F8B"/>
    <w:rsid w:val="00E06C9A"/>
    <w:rsid w:val="00E06F8B"/>
    <w:rsid w:val="00E074D3"/>
    <w:rsid w:val="00E1316A"/>
    <w:rsid w:val="00E1573B"/>
    <w:rsid w:val="00E22971"/>
    <w:rsid w:val="00E26B55"/>
    <w:rsid w:val="00E679F1"/>
    <w:rsid w:val="00E7144B"/>
    <w:rsid w:val="00EB1AF1"/>
    <w:rsid w:val="00EF77D8"/>
    <w:rsid w:val="00F05824"/>
    <w:rsid w:val="00F102DD"/>
    <w:rsid w:val="00F25356"/>
    <w:rsid w:val="00F52244"/>
    <w:rsid w:val="00F6150F"/>
    <w:rsid w:val="00F71D6B"/>
    <w:rsid w:val="00FB58C6"/>
    <w:rsid w:val="00FC550C"/>
    <w:rsid w:val="00FF2D5D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56C4-C29E-4F08-A1B4-70839F17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user</cp:lastModifiedBy>
  <cp:revision>2</cp:revision>
  <cp:lastPrinted>2017-12-08T12:27:00Z</cp:lastPrinted>
  <dcterms:created xsi:type="dcterms:W3CDTF">2018-01-22T12:37:00Z</dcterms:created>
  <dcterms:modified xsi:type="dcterms:W3CDTF">2018-01-22T12:37:00Z</dcterms:modified>
</cp:coreProperties>
</file>